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DE94" w14:textId="559AC1B3" w:rsidR="00630697" w:rsidRPr="00970ACA" w:rsidRDefault="00551234" w:rsidP="003522AE">
      <w:pPr>
        <w:kinsoku w:val="0"/>
        <w:overflowPunct w:val="0"/>
        <w:autoSpaceDE w:val="0"/>
        <w:autoSpaceDN w:val="0"/>
        <w:adjustRightInd w:val="0"/>
        <w:jc w:val="center"/>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14:anchorId="462AE665" wp14:editId="2E859F8D">
            <wp:simplePos x="0" y="0"/>
            <wp:positionH relativeFrom="column">
              <wp:posOffset>-914400</wp:posOffset>
            </wp:positionH>
            <wp:positionV relativeFrom="paragraph">
              <wp:posOffset>-914400</wp:posOffset>
            </wp:positionV>
            <wp:extent cx="7792720" cy="10085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792720" cy="10085070"/>
                    </a:xfrm>
                    <a:prstGeom prst="rect">
                      <a:avLst/>
                    </a:prstGeom>
                  </pic:spPr>
                </pic:pic>
              </a:graphicData>
            </a:graphic>
            <wp14:sizeRelH relativeFrom="page">
              <wp14:pctWidth>0</wp14:pctWidth>
            </wp14:sizeRelH>
            <wp14:sizeRelV relativeFrom="page">
              <wp14:pctHeight>0</wp14:pctHeight>
            </wp14:sizeRelV>
          </wp:anchor>
        </w:drawing>
      </w:r>
      <w:r w:rsidR="00D50218" w:rsidRPr="00D50218">
        <w:rPr>
          <w:rFonts w:asciiTheme="minorHAnsi" w:hAnsiTheme="minorHAnsi"/>
          <w:noProof/>
        </w:rPr>
        <mc:AlternateContent>
          <mc:Choice Requires="wps">
            <w:drawing>
              <wp:anchor distT="45720" distB="45720" distL="114300" distR="114300" simplePos="0" relativeHeight="251662336" behindDoc="0" locked="0" layoutInCell="1" allowOverlap="1" wp14:anchorId="05C9B8D2" wp14:editId="2D05C6F2">
                <wp:simplePos x="0" y="0"/>
                <wp:positionH relativeFrom="column">
                  <wp:posOffset>4836160</wp:posOffset>
                </wp:positionH>
                <wp:positionV relativeFrom="paragraph">
                  <wp:posOffset>8600440</wp:posOffset>
                </wp:positionV>
                <wp:extent cx="171704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404620"/>
                        </a:xfrm>
                        <a:prstGeom prst="rect">
                          <a:avLst/>
                        </a:prstGeom>
                        <a:noFill/>
                        <a:ln w="9525">
                          <a:noFill/>
                          <a:miter lim="800000"/>
                          <a:headEnd/>
                          <a:tailEnd/>
                        </a:ln>
                      </wps:spPr>
                      <wps:txbx>
                        <w:txbxContent>
                          <w:p w14:paraId="48222D7A" w14:textId="1C9B0995" w:rsidR="00D50218" w:rsidRPr="00E65C14" w:rsidRDefault="00D50218" w:rsidP="00D50218">
                            <w:pPr>
                              <w:jc w:val="right"/>
                              <w:rPr>
                                <w:rFonts w:ascii="Arial" w:hAnsi="Arial" w:cs="Arial"/>
                                <w:b/>
                                <w:color w:val="FFFFFF" w:themeColor="background1"/>
                                <w:sz w:val="14"/>
                                <w:szCs w:val="14"/>
                              </w:rPr>
                            </w:pPr>
                            <w:r w:rsidRPr="00E65C14">
                              <w:rPr>
                                <w:rFonts w:ascii="Arial" w:hAnsi="Arial" w:cs="Arial"/>
                                <w:b/>
                                <w:color w:val="FFFFFF" w:themeColor="background1"/>
                                <w:sz w:val="14"/>
                                <w:szCs w:val="14"/>
                              </w:rPr>
                              <w:t xml:space="preserve">Updated: </w:t>
                            </w:r>
                            <w:r w:rsidR="00551234">
                              <w:rPr>
                                <w:rFonts w:ascii="Arial" w:hAnsi="Arial" w:cs="Arial"/>
                                <w:b/>
                                <w:color w:val="FFFFFF" w:themeColor="background1"/>
                                <w:sz w:val="14"/>
                                <w:szCs w:val="14"/>
                              </w:rPr>
                              <w:t>January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9B8D2" id="_x0000_t202" coordsize="21600,21600" o:spt="202" path="m,l,21600r21600,l21600,xe">
                <v:stroke joinstyle="miter"/>
                <v:path gradientshapeok="t" o:connecttype="rect"/>
              </v:shapetype>
              <v:shape id="Text Box 2" o:spid="_x0000_s1026" type="#_x0000_t202" style="position:absolute;left:0;text-align:left;margin-left:380.8pt;margin-top:677.2pt;width:135.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" filled="f" stroked="f">
                <v:textbox style="mso-fit-shape-to-text:t">
                  <w:txbxContent>
                    <w:p w14:paraId="48222D7A" w14:textId="1C9B0995" w:rsidR="00D50218" w:rsidRPr="00E65C14" w:rsidRDefault="00D50218" w:rsidP="00D50218">
                      <w:pPr>
                        <w:jc w:val="right"/>
                        <w:rPr>
                          <w:rFonts w:ascii="Arial" w:hAnsi="Arial" w:cs="Arial"/>
                          <w:b/>
                          <w:color w:val="FFFFFF" w:themeColor="background1"/>
                          <w:sz w:val="14"/>
                          <w:szCs w:val="14"/>
                        </w:rPr>
                      </w:pPr>
                      <w:r w:rsidRPr="00E65C14">
                        <w:rPr>
                          <w:rFonts w:ascii="Arial" w:hAnsi="Arial" w:cs="Arial"/>
                          <w:b/>
                          <w:color w:val="FFFFFF" w:themeColor="background1"/>
                          <w:sz w:val="14"/>
                          <w:szCs w:val="14"/>
                        </w:rPr>
                        <w:t xml:space="preserve">Updated: </w:t>
                      </w:r>
                      <w:r w:rsidR="00551234">
                        <w:rPr>
                          <w:rFonts w:ascii="Arial" w:hAnsi="Arial" w:cs="Arial"/>
                          <w:b/>
                          <w:color w:val="FFFFFF" w:themeColor="background1"/>
                          <w:sz w:val="14"/>
                          <w:szCs w:val="14"/>
                        </w:rPr>
                        <w:t>January 2025</w:t>
                      </w:r>
                    </w:p>
                  </w:txbxContent>
                </v:textbox>
              </v:shape>
            </w:pict>
          </mc:Fallback>
        </mc:AlternateContent>
      </w:r>
    </w:p>
    <w:p w14:paraId="1099AA03" w14:textId="77777777" w:rsidR="00630697" w:rsidRPr="00970ACA" w:rsidRDefault="00630697" w:rsidP="003522AE">
      <w:pPr>
        <w:jc w:val="center"/>
        <w:rPr>
          <w:rFonts w:asciiTheme="minorHAnsi" w:hAnsiTheme="minorHAnsi" w:cs="Arial"/>
          <w:b/>
          <w:bCs/>
        </w:rPr>
        <w:sectPr w:rsidR="00630697" w:rsidRPr="00970ACA" w:rsidSect="000C3179">
          <w:footerReference w:type="default" r:id="rId9"/>
          <w:pgSz w:w="12240" w:h="15840"/>
          <w:pgMar w:top="1440" w:right="1440" w:bottom="1440" w:left="1440" w:header="720" w:footer="720" w:gutter="0"/>
          <w:pgNumType w:start="0"/>
          <w:cols w:space="720"/>
          <w:docGrid w:linePitch="360"/>
        </w:sectPr>
      </w:pPr>
    </w:p>
    <w:p w14:paraId="721BEB2F" w14:textId="77777777" w:rsidR="00CF7B49" w:rsidRPr="00970ACA" w:rsidRDefault="00CF7B49" w:rsidP="003522AE">
      <w:pPr>
        <w:pBdr>
          <w:top w:val="single" w:sz="12" w:space="1" w:color="auto"/>
        </w:pBdr>
        <w:rPr>
          <w:rFonts w:asciiTheme="minorHAnsi" w:hAnsiTheme="minorHAnsi" w:cs="Arial"/>
          <w:b/>
          <w:bCs/>
        </w:rPr>
      </w:pPr>
    </w:p>
    <w:p w14:paraId="341A6FD3" w14:textId="77777777" w:rsidR="00630697" w:rsidRPr="00467BE6" w:rsidRDefault="002F4AA4" w:rsidP="003522AE">
      <w:pPr>
        <w:jc w:val="center"/>
        <w:rPr>
          <w:rFonts w:asciiTheme="minorHAnsi" w:hAnsiTheme="minorHAnsi" w:cs="Arial"/>
          <w:b/>
          <w:bCs/>
        </w:rPr>
      </w:pPr>
      <w:r w:rsidRPr="00970ACA">
        <w:rPr>
          <w:rFonts w:asciiTheme="minorHAnsi" w:hAnsiTheme="minorHAnsi" w:cs="Arial"/>
          <w:b/>
          <w:bCs/>
        </w:rPr>
        <w:t>KANE COU</w:t>
      </w:r>
      <w:r>
        <w:rPr>
          <w:rFonts w:asciiTheme="minorHAnsi" w:hAnsiTheme="minorHAnsi" w:cs="Arial"/>
          <w:b/>
          <w:bCs/>
        </w:rPr>
        <w:t>NTY</w:t>
      </w:r>
    </w:p>
    <w:p w14:paraId="7540ADF7" w14:textId="77777777" w:rsidR="00301C95" w:rsidRPr="00467BE6" w:rsidRDefault="00630697" w:rsidP="003522AE">
      <w:pPr>
        <w:jc w:val="center"/>
        <w:rPr>
          <w:rFonts w:asciiTheme="minorHAnsi" w:hAnsiTheme="minorHAnsi" w:cs="Arial"/>
          <w:b/>
          <w:bCs/>
        </w:rPr>
      </w:pPr>
      <w:r w:rsidRPr="00467BE6">
        <w:rPr>
          <w:rFonts w:asciiTheme="minorHAnsi" w:hAnsiTheme="minorHAnsi" w:cs="Arial"/>
          <w:b/>
          <w:bCs/>
        </w:rPr>
        <w:t xml:space="preserve">COMMUNITY DEVELOPMENT </w:t>
      </w:r>
      <w:r w:rsidR="002F4AA4">
        <w:rPr>
          <w:rFonts w:asciiTheme="minorHAnsi" w:hAnsiTheme="minorHAnsi" w:cs="Arial"/>
          <w:b/>
          <w:bCs/>
        </w:rPr>
        <w:t>FUND</w:t>
      </w:r>
    </w:p>
    <w:p w14:paraId="4D5EE566" w14:textId="77777777" w:rsidR="00335635" w:rsidRPr="00467BE6" w:rsidRDefault="00301C95" w:rsidP="003522AE">
      <w:pPr>
        <w:pStyle w:val="Default"/>
        <w:jc w:val="center"/>
        <w:rPr>
          <w:rFonts w:asciiTheme="minorHAnsi" w:hAnsiTheme="minorHAnsi" w:cs="Arial"/>
          <w:b/>
          <w:bCs/>
          <w:color w:val="auto"/>
        </w:rPr>
      </w:pPr>
      <w:r w:rsidRPr="00467BE6">
        <w:rPr>
          <w:rFonts w:asciiTheme="minorHAnsi" w:hAnsiTheme="minorHAnsi" w:cs="Arial"/>
          <w:b/>
          <w:bCs/>
          <w:color w:val="auto"/>
        </w:rPr>
        <w:t xml:space="preserve">GENERAL </w:t>
      </w:r>
      <w:r w:rsidR="00335635" w:rsidRPr="00467BE6">
        <w:rPr>
          <w:rFonts w:asciiTheme="minorHAnsi" w:hAnsiTheme="minorHAnsi" w:cs="Arial"/>
          <w:b/>
          <w:bCs/>
          <w:color w:val="auto"/>
        </w:rPr>
        <w:t>GUIDELINES</w:t>
      </w:r>
    </w:p>
    <w:p w14:paraId="4C935FE2" w14:textId="77777777" w:rsidR="00335635" w:rsidRPr="00467BE6" w:rsidRDefault="00335635" w:rsidP="003522AE">
      <w:pPr>
        <w:pStyle w:val="Default"/>
        <w:pBdr>
          <w:bottom w:val="single" w:sz="12" w:space="1" w:color="auto"/>
        </w:pBdr>
        <w:rPr>
          <w:rFonts w:asciiTheme="minorHAnsi" w:hAnsiTheme="minorHAnsi" w:cs="Arial"/>
          <w:color w:val="auto"/>
        </w:rPr>
      </w:pPr>
    </w:p>
    <w:p w14:paraId="4CD2352C" w14:textId="77777777" w:rsidR="00335635" w:rsidRPr="00467BE6" w:rsidRDefault="00335635" w:rsidP="003522AE">
      <w:pPr>
        <w:pStyle w:val="Default"/>
        <w:rPr>
          <w:rFonts w:asciiTheme="minorHAnsi" w:hAnsiTheme="minorHAnsi" w:cs="Arial"/>
          <w:color w:val="auto"/>
        </w:rPr>
      </w:pPr>
    </w:p>
    <w:p w14:paraId="374EAB2E" w14:textId="77777777" w:rsidR="00786751" w:rsidRPr="00467BE6" w:rsidRDefault="00786751" w:rsidP="008D4956">
      <w:pPr>
        <w:pStyle w:val="CM17"/>
        <w:numPr>
          <w:ilvl w:val="0"/>
          <w:numId w:val="7"/>
        </w:numPr>
        <w:spacing w:after="0"/>
        <w:ind w:left="720"/>
        <w:rPr>
          <w:rFonts w:asciiTheme="minorHAnsi" w:hAnsiTheme="minorHAnsi" w:cs="Arial"/>
          <w:b/>
          <w:bCs/>
        </w:rPr>
      </w:pPr>
      <w:r w:rsidRPr="00467BE6">
        <w:rPr>
          <w:rFonts w:asciiTheme="minorHAnsi" w:hAnsiTheme="minorHAnsi" w:cs="Arial"/>
          <w:b/>
          <w:bCs/>
        </w:rPr>
        <w:t>PURPOSE</w:t>
      </w:r>
    </w:p>
    <w:p w14:paraId="6009E784" w14:textId="77777777" w:rsidR="006F4B56" w:rsidRPr="00467BE6" w:rsidRDefault="006F4B56" w:rsidP="008D4956">
      <w:pPr>
        <w:pStyle w:val="CM17"/>
        <w:spacing w:after="0"/>
        <w:rPr>
          <w:rFonts w:asciiTheme="minorHAnsi" w:hAnsiTheme="minorHAnsi" w:cs="Arial"/>
        </w:rPr>
      </w:pPr>
    </w:p>
    <w:p w14:paraId="77038AB1" w14:textId="77777777" w:rsidR="008D4956" w:rsidRPr="00B40D41" w:rsidRDefault="008D4956" w:rsidP="008D4956">
      <w:pPr>
        <w:pStyle w:val="BodyText"/>
        <w:kinsoku w:val="0"/>
        <w:overflowPunct w:val="0"/>
        <w:ind w:left="0"/>
        <w:rPr>
          <w:rFonts w:asciiTheme="minorHAnsi" w:hAnsiTheme="minorHAnsi"/>
        </w:rPr>
      </w:pPr>
      <w:r w:rsidRPr="00467BE6">
        <w:rPr>
          <w:rFonts w:asciiTheme="minorHAnsi" w:hAnsiTheme="minorHAnsi"/>
        </w:rPr>
        <w:t xml:space="preserve">In 1974, the federal government enacted the Housing and Community Development Act. Title I of the Act combined several previous </w:t>
      </w:r>
      <w:r w:rsidRPr="00B40D41">
        <w:rPr>
          <w:rFonts w:asciiTheme="minorHAnsi" w:hAnsiTheme="minorHAnsi"/>
        </w:rPr>
        <w:t>categorical programs into a single program named the Community Development Block Grant (CDBG</w:t>
      </w:r>
      <w:r w:rsidR="00194549" w:rsidRPr="00B40D41">
        <w:rPr>
          <w:rFonts w:asciiTheme="minorHAnsi" w:hAnsiTheme="minorHAnsi"/>
        </w:rPr>
        <w:t>)</w:t>
      </w:r>
      <w:r w:rsidRPr="00B40D41">
        <w:rPr>
          <w:rFonts w:asciiTheme="minorHAnsi" w:hAnsiTheme="minorHAnsi"/>
        </w:rPr>
        <w:t xml:space="preserve"> </w:t>
      </w:r>
      <w:r w:rsidR="00194549" w:rsidRPr="00B40D41">
        <w:rPr>
          <w:rFonts w:asciiTheme="minorHAnsi" w:hAnsiTheme="minorHAnsi"/>
        </w:rPr>
        <w:t>p</w:t>
      </w:r>
      <w:r w:rsidRPr="00B40D41">
        <w:rPr>
          <w:rFonts w:asciiTheme="minorHAnsi" w:hAnsiTheme="minorHAnsi"/>
        </w:rPr>
        <w:t xml:space="preserve">rogram. Congress designed the CDBG </w:t>
      </w:r>
      <w:r w:rsidR="00194549" w:rsidRPr="00B40D41">
        <w:rPr>
          <w:rFonts w:asciiTheme="minorHAnsi" w:hAnsiTheme="minorHAnsi"/>
        </w:rPr>
        <w:t>p</w:t>
      </w:r>
      <w:r w:rsidRPr="00B40D41">
        <w:rPr>
          <w:rFonts w:asciiTheme="minorHAnsi" w:hAnsiTheme="minorHAnsi"/>
        </w:rPr>
        <w:t xml:space="preserve">rogram to enhance and maintain viable urban communities. The </w:t>
      </w:r>
      <w:r w:rsidR="00194549" w:rsidRPr="00B40D41">
        <w:rPr>
          <w:rFonts w:asciiTheme="minorHAnsi" w:hAnsiTheme="minorHAnsi"/>
        </w:rPr>
        <w:t>p</w:t>
      </w:r>
      <w:r w:rsidRPr="00B40D41">
        <w:rPr>
          <w:rFonts w:asciiTheme="minorHAnsi" w:hAnsiTheme="minorHAnsi"/>
        </w:rPr>
        <w:t xml:space="preserve">rogram accomplishes </w:t>
      </w:r>
      <w:r w:rsidR="00194549" w:rsidRPr="00B40D41">
        <w:rPr>
          <w:rFonts w:asciiTheme="minorHAnsi" w:hAnsiTheme="minorHAnsi"/>
        </w:rPr>
        <w:t xml:space="preserve">this </w:t>
      </w:r>
      <w:r w:rsidRPr="00B40D41">
        <w:rPr>
          <w:rFonts w:asciiTheme="minorHAnsi" w:hAnsiTheme="minorHAnsi"/>
        </w:rPr>
        <w:t>by providing decent housing, suitable living environments and expanded economic opportunities, principally for low- and moderate-income persons. The U.S. Department of Housing and Urban Development (HU</w:t>
      </w:r>
      <w:r w:rsidR="00194549" w:rsidRPr="00B40D41">
        <w:rPr>
          <w:rFonts w:asciiTheme="minorHAnsi" w:hAnsiTheme="minorHAnsi"/>
        </w:rPr>
        <w:t xml:space="preserve">D) administers the program, which provides </w:t>
      </w:r>
      <w:r w:rsidR="00B40D41">
        <w:rPr>
          <w:rFonts w:asciiTheme="minorHAnsi" w:hAnsiTheme="minorHAnsi"/>
        </w:rPr>
        <w:t xml:space="preserve">annual allocations </w:t>
      </w:r>
      <w:r w:rsidR="00194549" w:rsidRPr="00B40D41">
        <w:rPr>
          <w:rFonts w:asciiTheme="minorHAnsi" w:hAnsiTheme="minorHAnsi"/>
        </w:rPr>
        <w:t>to local and state jurisdictions.</w:t>
      </w:r>
    </w:p>
    <w:p w14:paraId="5DEC9D0A" w14:textId="77777777" w:rsidR="00194549" w:rsidRPr="00B40D41" w:rsidRDefault="00194549" w:rsidP="008D4956">
      <w:pPr>
        <w:pStyle w:val="BodyText"/>
        <w:kinsoku w:val="0"/>
        <w:overflowPunct w:val="0"/>
        <w:ind w:left="0"/>
        <w:rPr>
          <w:rFonts w:asciiTheme="minorHAnsi" w:hAnsiTheme="minorHAnsi"/>
        </w:rPr>
      </w:pPr>
    </w:p>
    <w:p w14:paraId="59516278" w14:textId="77777777" w:rsidR="00765496" w:rsidRDefault="002F4AA4" w:rsidP="008D4956">
      <w:pPr>
        <w:pStyle w:val="BodyText"/>
        <w:kinsoku w:val="0"/>
        <w:overflowPunct w:val="0"/>
        <w:ind w:left="0"/>
        <w:rPr>
          <w:rFonts w:asciiTheme="minorHAnsi" w:hAnsiTheme="minorHAnsi"/>
        </w:rPr>
      </w:pPr>
      <w:r w:rsidRPr="00B40D41">
        <w:rPr>
          <w:rFonts w:asciiTheme="minorHAnsi" w:hAnsiTheme="minorHAnsi"/>
        </w:rPr>
        <w:t>Kane County</w:t>
      </w:r>
      <w:r w:rsidR="00630697" w:rsidRPr="00B40D41">
        <w:rPr>
          <w:rFonts w:asciiTheme="minorHAnsi" w:hAnsiTheme="minorHAnsi"/>
        </w:rPr>
        <w:t xml:space="preserve"> </w:t>
      </w:r>
      <w:r w:rsidR="007F77F3" w:rsidRPr="00B40D41">
        <w:rPr>
          <w:rFonts w:asciiTheme="minorHAnsi" w:hAnsiTheme="minorHAnsi"/>
        </w:rPr>
        <w:t xml:space="preserve">has </w:t>
      </w:r>
      <w:r w:rsidR="00630697" w:rsidRPr="00B40D41">
        <w:rPr>
          <w:rFonts w:asciiTheme="minorHAnsi" w:hAnsiTheme="minorHAnsi"/>
        </w:rPr>
        <w:t>participate</w:t>
      </w:r>
      <w:r w:rsidR="007F77F3" w:rsidRPr="00B40D41">
        <w:rPr>
          <w:rFonts w:asciiTheme="minorHAnsi" w:hAnsiTheme="minorHAnsi"/>
        </w:rPr>
        <w:t>d</w:t>
      </w:r>
      <w:r w:rsidR="00630697" w:rsidRPr="00B40D41">
        <w:rPr>
          <w:rFonts w:asciiTheme="minorHAnsi" w:hAnsiTheme="minorHAnsi"/>
        </w:rPr>
        <w:t xml:space="preserve"> in the CDBG program as an </w:t>
      </w:r>
      <w:r w:rsidR="00630697" w:rsidRPr="00B40D41">
        <w:rPr>
          <w:rFonts w:asciiTheme="minorHAnsi" w:hAnsiTheme="minorHAnsi"/>
          <w:bCs/>
          <w:iCs/>
        </w:rPr>
        <w:t xml:space="preserve">Entitlement </w:t>
      </w:r>
      <w:r w:rsidRPr="00B40D41">
        <w:rPr>
          <w:rFonts w:asciiTheme="minorHAnsi" w:hAnsiTheme="minorHAnsi"/>
          <w:bCs/>
          <w:iCs/>
        </w:rPr>
        <w:t>Community</w:t>
      </w:r>
      <w:r w:rsidR="00630697" w:rsidRPr="00B40D41">
        <w:rPr>
          <w:rFonts w:asciiTheme="minorHAnsi" w:hAnsiTheme="minorHAnsi"/>
          <w:bCs/>
          <w:iCs/>
        </w:rPr>
        <w:t xml:space="preserve"> </w:t>
      </w:r>
      <w:r w:rsidR="007F77F3" w:rsidRPr="00B40D41">
        <w:rPr>
          <w:rFonts w:asciiTheme="minorHAnsi" w:hAnsiTheme="minorHAnsi"/>
        </w:rPr>
        <w:t xml:space="preserve">since 1998. It established </w:t>
      </w:r>
      <w:r w:rsidR="00B40D41">
        <w:rPr>
          <w:rFonts w:asciiTheme="minorHAnsi" w:hAnsiTheme="minorHAnsi"/>
        </w:rPr>
        <w:t xml:space="preserve">Kane County </w:t>
      </w:r>
      <w:r w:rsidR="007F77F3" w:rsidRPr="00B40D41">
        <w:rPr>
          <w:rFonts w:asciiTheme="minorHAnsi" w:hAnsiTheme="minorHAnsi"/>
        </w:rPr>
        <w:t>Community Developm</w:t>
      </w:r>
      <w:r w:rsidR="007F77F3">
        <w:rPr>
          <w:rFonts w:asciiTheme="minorHAnsi" w:hAnsiTheme="minorHAnsi"/>
        </w:rPr>
        <w:t xml:space="preserve">ent Fund in order to receive and manage its annual </w:t>
      </w:r>
      <w:r w:rsidR="00B40D41">
        <w:rPr>
          <w:rFonts w:asciiTheme="minorHAnsi" w:hAnsiTheme="minorHAnsi"/>
        </w:rPr>
        <w:t xml:space="preserve">allocations </w:t>
      </w:r>
      <w:r w:rsidR="00167867">
        <w:rPr>
          <w:rFonts w:asciiTheme="minorHAnsi" w:hAnsiTheme="minorHAnsi"/>
        </w:rPr>
        <w:t xml:space="preserve">of CDBG funds from HUD, </w:t>
      </w:r>
      <w:r w:rsidR="00B40D41">
        <w:rPr>
          <w:rFonts w:asciiTheme="minorHAnsi" w:hAnsiTheme="minorHAnsi"/>
        </w:rPr>
        <w:t xml:space="preserve">as well as the </w:t>
      </w:r>
      <w:r w:rsidR="007F77F3">
        <w:rPr>
          <w:rFonts w:asciiTheme="minorHAnsi" w:hAnsiTheme="minorHAnsi"/>
        </w:rPr>
        <w:t xml:space="preserve">income generated by </w:t>
      </w:r>
      <w:r w:rsidR="00B40D41">
        <w:rPr>
          <w:rFonts w:asciiTheme="minorHAnsi" w:hAnsiTheme="minorHAnsi"/>
        </w:rPr>
        <w:t xml:space="preserve">projects </w:t>
      </w:r>
      <w:r w:rsidR="007F77F3">
        <w:rPr>
          <w:rFonts w:asciiTheme="minorHAnsi" w:hAnsiTheme="minorHAnsi"/>
        </w:rPr>
        <w:t xml:space="preserve">funded under the program. </w:t>
      </w:r>
      <w:r w:rsidR="007F77F3" w:rsidRPr="00765496">
        <w:rPr>
          <w:rFonts w:asciiTheme="minorHAnsi" w:hAnsiTheme="minorHAnsi"/>
        </w:rPr>
        <w:t xml:space="preserve">At its discretion, the </w:t>
      </w:r>
      <w:r w:rsidR="007F77F3">
        <w:rPr>
          <w:rFonts w:asciiTheme="minorHAnsi" w:hAnsiTheme="minorHAnsi"/>
        </w:rPr>
        <w:t xml:space="preserve">County makes sub-awards from the Community Development Fund to other entities </w:t>
      </w:r>
      <w:r w:rsidR="007F77F3" w:rsidRPr="00765496">
        <w:rPr>
          <w:rFonts w:asciiTheme="minorHAnsi" w:hAnsiTheme="minorHAnsi"/>
        </w:rPr>
        <w:t xml:space="preserve">to assist </w:t>
      </w:r>
      <w:r w:rsidR="00B40D41">
        <w:rPr>
          <w:rFonts w:asciiTheme="minorHAnsi" w:hAnsiTheme="minorHAnsi"/>
        </w:rPr>
        <w:t xml:space="preserve">specific </w:t>
      </w:r>
      <w:r w:rsidR="007F77F3" w:rsidRPr="00765496">
        <w:rPr>
          <w:rFonts w:asciiTheme="minorHAnsi" w:hAnsiTheme="minorHAnsi"/>
        </w:rPr>
        <w:t xml:space="preserve">eligible projects </w:t>
      </w:r>
      <w:r w:rsidR="007F77F3">
        <w:rPr>
          <w:rFonts w:asciiTheme="minorHAnsi" w:hAnsiTheme="minorHAnsi"/>
        </w:rPr>
        <w:t xml:space="preserve">that address </w:t>
      </w:r>
      <w:r w:rsidR="007F77F3" w:rsidRPr="00765496">
        <w:rPr>
          <w:rFonts w:asciiTheme="minorHAnsi" w:hAnsiTheme="minorHAnsi"/>
        </w:rPr>
        <w:t>local community</w:t>
      </w:r>
      <w:r w:rsidR="007F77F3">
        <w:rPr>
          <w:rFonts w:asciiTheme="minorHAnsi" w:hAnsiTheme="minorHAnsi"/>
        </w:rPr>
        <w:t xml:space="preserve"> development and housing needs. Such e</w:t>
      </w:r>
      <w:r w:rsidR="00707AD5">
        <w:rPr>
          <w:rFonts w:asciiTheme="minorHAnsi" w:hAnsiTheme="minorHAnsi"/>
        </w:rPr>
        <w:t xml:space="preserve">ntities </w:t>
      </w:r>
      <w:r w:rsidR="00630697" w:rsidRPr="00467BE6">
        <w:rPr>
          <w:rFonts w:asciiTheme="minorHAnsi" w:hAnsiTheme="minorHAnsi"/>
        </w:rPr>
        <w:t>are defined by HUD as “</w:t>
      </w:r>
      <w:r w:rsidR="00D90173" w:rsidRPr="00467BE6">
        <w:rPr>
          <w:rFonts w:asciiTheme="minorHAnsi" w:hAnsiTheme="minorHAnsi"/>
        </w:rPr>
        <w:t>Project Sponsor</w:t>
      </w:r>
      <w:r w:rsidR="00630697" w:rsidRPr="00467BE6">
        <w:rPr>
          <w:rFonts w:asciiTheme="minorHAnsi" w:hAnsiTheme="minorHAnsi"/>
        </w:rPr>
        <w:t>s”</w:t>
      </w:r>
      <w:r w:rsidR="005B6D65" w:rsidRPr="00467BE6">
        <w:rPr>
          <w:rFonts w:asciiTheme="minorHAnsi" w:hAnsiTheme="minorHAnsi"/>
        </w:rPr>
        <w:t xml:space="preserve"> or </w:t>
      </w:r>
      <w:r w:rsidR="00630697" w:rsidRPr="00467BE6">
        <w:rPr>
          <w:rFonts w:asciiTheme="minorHAnsi" w:hAnsiTheme="minorHAnsi"/>
        </w:rPr>
        <w:t>“sub-grantees”</w:t>
      </w:r>
      <w:r w:rsidR="005B6D65" w:rsidRPr="00765496">
        <w:rPr>
          <w:rFonts w:asciiTheme="minorHAnsi" w:hAnsiTheme="minorHAnsi"/>
        </w:rPr>
        <w:t>.</w:t>
      </w:r>
    </w:p>
    <w:p w14:paraId="223B8DA2" w14:textId="77777777" w:rsidR="00765496" w:rsidRDefault="00765496" w:rsidP="008D4956">
      <w:pPr>
        <w:pStyle w:val="BodyText"/>
        <w:kinsoku w:val="0"/>
        <w:overflowPunct w:val="0"/>
        <w:ind w:left="0"/>
        <w:rPr>
          <w:rFonts w:asciiTheme="minorHAnsi" w:hAnsiTheme="minorHAnsi"/>
        </w:rPr>
      </w:pPr>
    </w:p>
    <w:p w14:paraId="61B532E0" w14:textId="77777777" w:rsidR="00765496" w:rsidRPr="00707AD5" w:rsidRDefault="00630697" w:rsidP="00707AD5">
      <w:pPr>
        <w:pStyle w:val="BodyText"/>
        <w:kinsoku w:val="0"/>
        <w:overflowPunct w:val="0"/>
        <w:ind w:left="0"/>
        <w:rPr>
          <w:rFonts w:asciiTheme="minorHAnsi" w:hAnsiTheme="minorHAnsi" w:cs="Arial"/>
        </w:rPr>
      </w:pPr>
      <w:r w:rsidRPr="00707AD5">
        <w:rPr>
          <w:rFonts w:asciiTheme="minorHAnsi" w:hAnsiTheme="minorHAnsi"/>
        </w:rPr>
        <w:t xml:space="preserve">Under </w:t>
      </w:r>
      <w:r w:rsidR="00B40D41">
        <w:rPr>
          <w:rFonts w:asciiTheme="minorHAnsi" w:hAnsiTheme="minorHAnsi"/>
        </w:rPr>
        <w:t xml:space="preserve">HUD </w:t>
      </w:r>
      <w:r w:rsidRPr="00707AD5">
        <w:rPr>
          <w:rFonts w:asciiTheme="minorHAnsi" w:hAnsiTheme="minorHAnsi"/>
        </w:rPr>
        <w:t xml:space="preserve">regulations, </w:t>
      </w:r>
      <w:r w:rsidR="00FC1813" w:rsidRPr="00707AD5">
        <w:rPr>
          <w:rFonts w:asciiTheme="minorHAnsi" w:hAnsiTheme="minorHAnsi"/>
        </w:rPr>
        <w:t xml:space="preserve">all projects </w:t>
      </w:r>
      <w:r w:rsidR="00B40D41">
        <w:rPr>
          <w:rFonts w:asciiTheme="minorHAnsi" w:hAnsiTheme="minorHAnsi"/>
        </w:rPr>
        <w:t xml:space="preserve">funded by the County </w:t>
      </w:r>
      <w:r w:rsidRPr="00707AD5">
        <w:rPr>
          <w:rFonts w:asciiTheme="minorHAnsi" w:hAnsiTheme="minorHAnsi"/>
        </w:rPr>
        <w:t xml:space="preserve">must serve </w:t>
      </w:r>
      <w:r w:rsidR="00FC1813" w:rsidRPr="00707AD5">
        <w:rPr>
          <w:rFonts w:asciiTheme="minorHAnsi" w:hAnsiTheme="minorHAnsi"/>
        </w:rPr>
        <w:t xml:space="preserve">residents of the </w:t>
      </w:r>
      <w:r w:rsidR="002F4AA4" w:rsidRPr="00707AD5">
        <w:rPr>
          <w:rFonts w:asciiTheme="minorHAnsi" w:hAnsiTheme="minorHAnsi"/>
        </w:rPr>
        <w:t>Kane County Program Area</w:t>
      </w:r>
      <w:r w:rsidR="00707AD5" w:rsidRPr="00707AD5">
        <w:rPr>
          <w:rFonts w:asciiTheme="minorHAnsi" w:hAnsiTheme="minorHAnsi"/>
        </w:rPr>
        <w:t xml:space="preserve">. </w:t>
      </w:r>
      <w:r w:rsidR="00765496" w:rsidRPr="00707AD5">
        <w:rPr>
          <w:rFonts w:asciiTheme="minorHAnsi" w:hAnsiTheme="minorHAnsi"/>
        </w:rPr>
        <w:t xml:space="preserve">The Kane County Program Area </w:t>
      </w:r>
      <w:r w:rsidR="00765496" w:rsidRPr="00707AD5">
        <w:rPr>
          <w:rFonts w:asciiTheme="minorHAnsi" w:hAnsiTheme="minorHAnsi" w:cs="Arial"/>
        </w:rPr>
        <w:t>includes all of Kane County</w:t>
      </w:r>
      <w:r w:rsidR="00707AD5">
        <w:rPr>
          <w:rFonts w:asciiTheme="minorHAnsi" w:hAnsiTheme="minorHAnsi" w:cs="Arial"/>
        </w:rPr>
        <w:t xml:space="preserve">, </w:t>
      </w:r>
      <w:r w:rsidR="00C575EB">
        <w:rPr>
          <w:rFonts w:asciiTheme="minorHAnsi" w:hAnsiTheme="minorHAnsi" w:cs="Arial"/>
        </w:rPr>
        <w:t xml:space="preserve">with the exception of the </w:t>
      </w:r>
      <w:r w:rsidR="00765496" w:rsidRPr="00707AD5">
        <w:rPr>
          <w:rFonts w:asciiTheme="minorHAnsi" w:hAnsiTheme="minorHAnsi" w:cs="Arial"/>
        </w:rPr>
        <w:t>Cit</w:t>
      </w:r>
      <w:r w:rsidR="00B40D41">
        <w:rPr>
          <w:rFonts w:asciiTheme="minorHAnsi" w:hAnsiTheme="minorHAnsi" w:cs="Arial"/>
        </w:rPr>
        <w:t xml:space="preserve">ies </w:t>
      </w:r>
      <w:r w:rsidR="00765496" w:rsidRPr="00707AD5">
        <w:rPr>
          <w:rFonts w:asciiTheme="minorHAnsi" w:hAnsiTheme="minorHAnsi" w:cs="Arial"/>
        </w:rPr>
        <w:t>of Aurora</w:t>
      </w:r>
      <w:r w:rsidR="00B40D41">
        <w:rPr>
          <w:rFonts w:asciiTheme="minorHAnsi" w:hAnsiTheme="minorHAnsi" w:cs="Arial"/>
        </w:rPr>
        <w:t xml:space="preserve"> and </w:t>
      </w:r>
      <w:r w:rsidR="00765496" w:rsidRPr="00707AD5">
        <w:rPr>
          <w:rFonts w:asciiTheme="minorHAnsi" w:hAnsiTheme="minorHAnsi" w:cs="Arial"/>
        </w:rPr>
        <w:t>Elgin, and the Villages of Hampshire, Huntley, Hoffman Estates, and Montgomery</w:t>
      </w:r>
      <w:r w:rsidR="00D45A71">
        <w:rPr>
          <w:rFonts w:asciiTheme="minorHAnsi" w:hAnsiTheme="minorHAnsi" w:cs="Arial"/>
        </w:rPr>
        <w:t xml:space="preserve">. It includes </w:t>
      </w:r>
      <w:r w:rsidR="00765496" w:rsidRPr="00707AD5">
        <w:rPr>
          <w:rFonts w:asciiTheme="minorHAnsi" w:hAnsiTheme="minorHAnsi" w:cs="Arial"/>
        </w:rPr>
        <w:t xml:space="preserve">all of the Village of Maple Park (including </w:t>
      </w:r>
      <w:r w:rsidR="00D45A71">
        <w:rPr>
          <w:rFonts w:asciiTheme="minorHAnsi" w:hAnsiTheme="minorHAnsi" w:cs="Arial"/>
        </w:rPr>
        <w:t xml:space="preserve">the </w:t>
      </w:r>
      <w:r w:rsidR="00765496" w:rsidRPr="00707AD5">
        <w:rPr>
          <w:rFonts w:asciiTheme="minorHAnsi" w:hAnsiTheme="minorHAnsi" w:cs="Arial"/>
        </w:rPr>
        <w:t xml:space="preserve">portion located in DeKalb County), and all of the City of St. Charles (including </w:t>
      </w:r>
      <w:r w:rsidR="00D45A71">
        <w:rPr>
          <w:rFonts w:asciiTheme="minorHAnsi" w:hAnsiTheme="minorHAnsi" w:cs="Arial"/>
        </w:rPr>
        <w:t xml:space="preserve">the </w:t>
      </w:r>
      <w:r w:rsidR="00765496" w:rsidRPr="00707AD5">
        <w:rPr>
          <w:rFonts w:asciiTheme="minorHAnsi" w:hAnsiTheme="minorHAnsi" w:cs="Arial"/>
        </w:rPr>
        <w:t>portion located in DuPage County).</w:t>
      </w:r>
    </w:p>
    <w:p w14:paraId="7F6DAFF6" w14:textId="77777777" w:rsidR="00765496" w:rsidRPr="00765496" w:rsidRDefault="00765496" w:rsidP="008D4956">
      <w:pPr>
        <w:pStyle w:val="CM17"/>
        <w:spacing w:after="0"/>
        <w:rPr>
          <w:rFonts w:asciiTheme="minorHAnsi" w:hAnsiTheme="minorHAnsi" w:cs="Arial"/>
        </w:rPr>
      </w:pPr>
    </w:p>
    <w:p w14:paraId="2E04627C" w14:textId="77777777" w:rsidR="00F92313" w:rsidRPr="00467BE6" w:rsidRDefault="001862E6" w:rsidP="008D4956">
      <w:pPr>
        <w:pStyle w:val="CM17"/>
        <w:spacing w:after="0"/>
        <w:rPr>
          <w:rFonts w:asciiTheme="minorHAnsi" w:hAnsiTheme="minorHAnsi" w:cs="Arial"/>
        </w:rPr>
      </w:pPr>
      <w:r w:rsidRPr="00765496">
        <w:rPr>
          <w:rFonts w:asciiTheme="minorHAnsi" w:hAnsiTheme="minorHAnsi" w:cs="Arial"/>
        </w:rPr>
        <w:t>T</w:t>
      </w:r>
      <w:r w:rsidR="00920BC8" w:rsidRPr="00765496">
        <w:rPr>
          <w:rFonts w:asciiTheme="minorHAnsi" w:hAnsiTheme="minorHAnsi" w:cs="Arial"/>
        </w:rPr>
        <w:t xml:space="preserve">hese </w:t>
      </w:r>
      <w:r w:rsidR="00C575EB" w:rsidRPr="007A6048">
        <w:rPr>
          <w:rFonts w:asciiTheme="minorHAnsi" w:hAnsiTheme="minorHAnsi" w:cs="Arial"/>
          <w:b/>
        </w:rPr>
        <w:t>General G</w:t>
      </w:r>
      <w:r w:rsidR="00920BC8" w:rsidRPr="007A6048">
        <w:rPr>
          <w:rFonts w:asciiTheme="minorHAnsi" w:hAnsiTheme="minorHAnsi" w:cs="Arial"/>
          <w:b/>
        </w:rPr>
        <w:t>uidelines</w:t>
      </w:r>
      <w:r w:rsidR="00C575EB">
        <w:rPr>
          <w:rFonts w:asciiTheme="minorHAnsi" w:hAnsiTheme="minorHAnsi" w:cs="Arial"/>
        </w:rPr>
        <w:t xml:space="preserve">, and the accompanying </w:t>
      </w:r>
      <w:r w:rsidR="00C575EB" w:rsidRPr="007A6048">
        <w:rPr>
          <w:rFonts w:asciiTheme="minorHAnsi" w:hAnsiTheme="minorHAnsi" w:cs="Arial"/>
          <w:b/>
        </w:rPr>
        <w:t>Supplemental Guidelines</w:t>
      </w:r>
      <w:r w:rsidR="00C575EB">
        <w:rPr>
          <w:rFonts w:asciiTheme="minorHAnsi" w:hAnsiTheme="minorHAnsi" w:cs="Arial"/>
        </w:rPr>
        <w:t>,</w:t>
      </w:r>
      <w:r w:rsidR="00920BC8" w:rsidRPr="00765496">
        <w:rPr>
          <w:rFonts w:asciiTheme="minorHAnsi" w:hAnsiTheme="minorHAnsi" w:cs="Arial"/>
        </w:rPr>
        <w:t xml:space="preserve"> are intended to create a unified set of standards for all </w:t>
      </w:r>
      <w:r w:rsidR="00D45A71">
        <w:rPr>
          <w:rFonts w:asciiTheme="minorHAnsi" w:hAnsiTheme="minorHAnsi" w:cs="Arial"/>
        </w:rPr>
        <w:t xml:space="preserve">projects </w:t>
      </w:r>
      <w:r w:rsidR="00630697" w:rsidRPr="00765496">
        <w:rPr>
          <w:rFonts w:asciiTheme="minorHAnsi" w:hAnsiTheme="minorHAnsi" w:cs="Arial"/>
        </w:rPr>
        <w:t xml:space="preserve">assisted </w:t>
      </w:r>
      <w:r w:rsidR="00920BC8" w:rsidRPr="00765496">
        <w:rPr>
          <w:rFonts w:asciiTheme="minorHAnsi" w:hAnsiTheme="minorHAnsi" w:cs="Arial"/>
        </w:rPr>
        <w:t xml:space="preserve">under the </w:t>
      </w:r>
      <w:r w:rsidR="00C575EB">
        <w:rPr>
          <w:rFonts w:asciiTheme="minorHAnsi" w:hAnsiTheme="minorHAnsi" w:cs="Arial"/>
        </w:rPr>
        <w:t xml:space="preserve">County’s </w:t>
      </w:r>
      <w:r w:rsidR="007F77F3">
        <w:rPr>
          <w:rFonts w:asciiTheme="minorHAnsi" w:hAnsiTheme="minorHAnsi" w:cs="Arial"/>
        </w:rPr>
        <w:t xml:space="preserve">Community Development Fund </w:t>
      </w:r>
      <w:r w:rsidR="00630697" w:rsidRPr="00765496">
        <w:rPr>
          <w:rFonts w:asciiTheme="minorHAnsi" w:hAnsiTheme="minorHAnsi" w:cs="Arial"/>
        </w:rPr>
        <w:t>program.</w:t>
      </w:r>
      <w:r w:rsidR="008D4956" w:rsidRPr="00765496">
        <w:rPr>
          <w:rFonts w:asciiTheme="minorHAnsi" w:hAnsiTheme="minorHAnsi" w:cs="Arial"/>
        </w:rPr>
        <w:t xml:space="preserve"> </w:t>
      </w:r>
      <w:r w:rsidRPr="00765496">
        <w:rPr>
          <w:rFonts w:asciiTheme="minorHAnsi" w:hAnsiTheme="minorHAnsi" w:cs="Arial"/>
        </w:rPr>
        <w:t xml:space="preserve">Such </w:t>
      </w:r>
      <w:r w:rsidR="00D45A71">
        <w:rPr>
          <w:rFonts w:asciiTheme="minorHAnsi" w:hAnsiTheme="minorHAnsi" w:cs="Arial"/>
        </w:rPr>
        <w:t>projects</w:t>
      </w:r>
      <w:r w:rsidR="00630697" w:rsidRPr="00765496">
        <w:rPr>
          <w:rFonts w:asciiTheme="minorHAnsi" w:hAnsiTheme="minorHAnsi" w:cs="Arial"/>
        </w:rPr>
        <w:t>, whether they consist of “brick</w:t>
      </w:r>
      <w:r w:rsidR="00C575EB">
        <w:rPr>
          <w:rFonts w:asciiTheme="minorHAnsi" w:hAnsiTheme="minorHAnsi" w:cs="Arial"/>
        </w:rPr>
        <w:t>s</w:t>
      </w:r>
      <w:r w:rsidR="00630697" w:rsidRPr="00765496">
        <w:rPr>
          <w:rFonts w:asciiTheme="minorHAnsi" w:hAnsiTheme="minorHAnsi" w:cs="Arial"/>
        </w:rPr>
        <w:t xml:space="preserve"> and mortar”</w:t>
      </w:r>
      <w:r w:rsidR="00630697" w:rsidRPr="00467BE6">
        <w:rPr>
          <w:rFonts w:asciiTheme="minorHAnsi" w:hAnsiTheme="minorHAnsi" w:cs="Arial"/>
        </w:rPr>
        <w:t xml:space="preserve"> development or services to the public,</w:t>
      </w:r>
      <w:r w:rsidRPr="00467BE6">
        <w:rPr>
          <w:rFonts w:asciiTheme="minorHAnsi" w:hAnsiTheme="minorHAnsi" w:cs="Arial"/>
        </w:rPr>
        <w:t xml:space="preserve"> will be referred to throughout these guidelines as “</w:t>
      </w:r>
      <w:r w:rsidR="00C575EB">
        <w:rPr>
          <w:rFonts w:asciiTheme="minorHAnsi" w:hAnsiTheme="minorHAnsi" w:cs="Arial"/>
        </w:rPr>
        <w:t>a</w:t>
      </w:r>
      <w:r w:rsidR="00630697" w:rsidRPr="00467BE6">
        <w:rPr>
          <w:rFonts w:asciiTheme="minorHAnsi" w:hAnsiTheme="minorHAnsi" w:cs="Arial"/>
        </w:rPr>
        <w:t>ctivities”</w:t>
      </w:r>
      <w:r w:rsidRPr="00467BE6">
        <w:rPr>
          <w:rFonts w:asciiTheme="minorHAnsi" w:hAnsiTheme="minorHAnsi" w:cs="Arial"/>
        </w:rPr>
        <w:t>.</w:t>
      </w:r>
    </w:p>
    <w:p w14:paraId="7942FB19" w14:textId="77777777" w:rsidR="00F92313" w:rsidRPr="00467BE6" w:rsidRDefault="00F92313" w:rsidP="008D4956">
      <w:pPr>
        <w:autoSpaceDE w:val="0"/>
        <w:autoSpaceDN w:val="0"/>
        <w:adjustRightInd w:val="0"/>
        <w:rPr>
          <w:rFonts w:asciiTheme="minorHAnsi" w:eastAsiaTheme="minorHAnsi" w:hAnsiTheme="minorHAnsi" w:cs="Calibri"/>
        </w:rPr>
      </w:pPr>
    </w:p>
    <w:p w14:paraId="19A7D5EF" w14:textId="77777777" w:rsidR="00723F8A" w:rsidRPr="00467BE6" w:rsidRDefault="00723F8A" w:rsidP="008D4956">
      <w:pPr>
        <w:pStyle w:val="CM17"/>
        <w:numPr>
          <w:ilvl w:val="0"/>
          <w:numId w:val="7"/>
        </w:numPr>
        <w:spacing w:after="0"/>
        <w:ind w:left="720"/>
        <w:rPr>
          <w:rFonts w:asciiTheme="minorHAnsi" w:hAnsiTheme="minorHAnsi" w:cs="Arial"/>
          <w:b/>
          <w:bCs/>
        </w:rPr>
      </w:pPr>
      <w:r w:rsidRPr="00467BE6">
        <w:rPr>
          <w:rFonts w:asciiTheme="minorHAnsi" w:hAnsiTheme="minorHAnsi" w:cs="Arial"/>
          <w:b/>
          <w:bCs/>
        </w:rPr>
        <w:t>GENERAL COMPLIANCE WITH FEDERAL REGULATIONS</w:t>
      </w:r>
    </w:p>
    <w:p w14:paraId="56C7025F" w14:textId="77777777" w:rsidR="00723F8A" w:rsidRPr="00467BE6" w:rsidRDefault="00723F8A" w:rsidP="008D4956">
      <w:pPr>
        <w:rPr>
          <w:rFonts w:asciiTheme="minorHAnsi" w:hAnsiTheme="minorHAnsi"/>
        </w:rPr>
      </w:pPr>
    </w:p>
    <w:p w14:paraId="2BB2DA78" w14:textId="77777777" w:rsidR="00767A5E" w:rsidRPr="00467BE6" w:rsidRDefault="00767A5E" w:rsidP="008D4956">
      <w:pPr>
        <w:rPr>
          <w:rFonts w:asciiTheme="minorHAnsi" w:hAnsiTheme="minorHAnsi"/>
        </w:rPr>
      </w:pPr>
      <w:r w:rsidRPr="00467BE6">
        <w:rPr>
          <w:rFonts w:asciiTheme="minorHAnsi" w:hAnsiTheme="minorHAnsi"/>
        </w:rPr>
        <w:t>Project Sponsors must comply with all applicable requirements of 24 CFR 570 concerning CDBG funds, all applicable portions of 2 CFR 200</w:t>
      </w:r>
      <w:r w:rsidR="00D45A71">
        <w:rPr>
          <w:rFonts w:asciiTheme="minorHAnsi" w:hAnsiTheme="minorHAnsi"/>
        </w:rPr>
        <w:t>,</w:t>
      </w:r>
      <w:r w:rsidRPr="00467BE6">
        <w:rPr>
          <w:rFonts w:asciiTheme="minorHAnsi" w:hAnsiTheme="minorHAnsi"/>
        </w:rPr>
        <w:t xml:space="preserve"> OMB’s Uniform Administrative Requirements, Cost Principles, and Audit Requirements for Federal Awards, and all other federal requirements and </w:t>
      </w:r>
      <w:r w:rsidRPr="00467BE6">
        <w:rPr>
          <w:rFonts w:asciiTheme="minorHAnsi" w:hAnsiTheme="minorHAnsi"/>
        </w:rPr>
        <w:lastRenderedPageBreak/>
        <w:t>policies issued pursuant to these regulations, including, but not limited to, those set forth herein.</w:t>
      </w:r>
      <w:r w:rsidR="008D4956" w:rsidRPr="00467BE6">
        <w:rPr>
          <w:rFonts w:asciiTheme="minorHAnsi" w:hAnsiTheme="minorHAnsi"/>
        </w:rPr>
        <w:t xml:space="preserve"> </w:t>
      </w:r>
      <w:r w:rsidRPr="00467BE6">
        <w:rPr>
          <w:rFonts w:asciiTheme="minorHAnsi" w:hAnsiTheme="minorHAnsi"/>
        </w:rPr>
        <w:t xml:space="preserve">Project Sponsors shall be responsible for complying with all applicable changes or additions to the requirements currently set forth in said regulations. Project Sponsors must comply with all other applicable federal, state and local laws and regulations governing the funds provided to the </w:t>
      </w:r>
      <w:r w:rsidR="00D45A71">
        <w:rPr>
          <w:rFonts w:asciiTheme="minorHAnsi" w:hAnsiTheme="minorHAnsi"/>
        </w:rPr>
        <w:t>County</w:t>
      </w:r>
      <w:r w:rsidRPr="00467BE6">
        <w:rPr>
          <w:rFonts w:asciiTheme="minorHAnsi" w:hAnsiTheme="minorHAnsi"/>
        </w:rPr>
        <w:t>.</w:t>
      </w:r>
    </w:p>
    <w:p w14:paraId="0773ECE9" w14:textId="77777777" w:rsidR="00FC1813" w:rsidRPr="00467BE6" w:rsidRDefault="00FC1813" w:rsidP="008D4956">
      <w:pPr>
        <w:pStyle w:val="BodyText"/>
        <w:kinsoku w:val="0"/>
        <w:overflowPunct w:val="0"/>
        <w:ind w:left="0"/>
        <w:rPr>
          <w:rFonts w:asciiTheme="minorHAnsi" w:hAnsiTheme="minorHAnsi"/>
        </w:rPr>
      </w:pPr>
    </w:p>
    <w:p w14:paraId="05546CC8" w14:textId="77777777" w:rsidR="00956B72" w:rsidRPr="00956B72" w:rsidRDefault="00956B72" w:rsidP="00956B72">
      <w:pPr>
        <w:pStyle w:val="CM17"/>
        <w:numPr>
          <w:ilvl w:val="0"/>
          <w:numId w:val="7"/>
        </w:numPr>
        <w:spacing w:after="0"/>
        <w:ind w:left="720"/>
        <w:rPr>
          <w:rFonts w:asciiTheme="minorHAnsi" w:hAnsiTheme="minorHAnsi" w:cs="Arial"/>
          <w:b/>
          <w:bCs/>
        </w:rPr>
      </w:pPr>
      <w:r w:rsidRPr="00956B72">
        <w:rPr>
          <w:rFonts w:asciiTheme="minorHAnsi" w:hAnsiTheme="minorHAnsi" w:cs="Arial"/>
          <w:b/>
          <w:bCs/>
        </w:rPr>
        <w:t>ELIGIBLE APPLICANTS</w:t>
      </w:r>
    </w:p>
    <w:p w14:paraId="12DDE8BC" w14:textId="77777777" w:rsidR="00956B72" w:rsidRDefault="00956B72" w:rsidP="00956B72">
      <w:pPr>
        <w:pStyle w:val="BodyText"/>
        <w:kinsoku w:val="0"/>
        <w:overflowPunct w:val="0"/>
        <w:rPr>
          <w:rFonts w:asciiTheme="minorHAnsi" w:hAnsiTheme="minorHAnsi"/>
        </w:rPr>
      </w:pPr>
    </w:p>
    <w:p w14:paraId="663630FD" w14:textId="77777777" w:rsidR="00956B72" w:rsidRPr="00956B72" w:rsidRDefault="00956B72" w:rsidP="00956B72">
      <w:pPr>
        <w:pStyle w:val="CM17"/>
        <w:spacing w:after="0"/>
        <w:rPr>
          <w:rFonts w:asciiTheme="minorHAnsi" w:hAnsiTheme="minorHAnsi" w:cs="Arial"/>
        </w:rPr>
      </w:pPr>
      <w:r w:rsidRPr="00956B72">
        <w:rPr>
          <w:rFonts w:asciiTheme="minorHAnsi" w:hAnsiTheme="minorHAnsi" w:cs="Arial"/>
        </w:rPr>
        <w:t xml:space="preserve">In order to be eligible, applicants must be non-profit 501(c)(3) organizations and must be in good standing with state and federal authorities. </w:t>
      </w:r>
      <w:r>
        <w:rPr>
          <w:rFonts w:asciiTheme="minorHAnsi" w:hAnsiTheme="minorHAnsi" w:cs="Arial"/>
        </w:rPr>
        <w:t xml:space="preserve">In the alternative, municipalities within the Kane County Program Area may apply. </w:t>
      </w:r>
      <w:r w:rsidRPr="00956B72">
        <w:rPr>
          <w:rFonts w:asciiTheme="minorHAnsi" w:hAnsiTheme="minorHAnsi" w:cs="Arial"/>
        </w:rPr>
        <w:t xml:space="preserve">Additionally, in order to meet federal reporting requirements, applicants must be registered with CCR &amp; DUNS and must maintain valid tax exempt status. Consideration will be given to whether applicant agencies and projects are located within the limits of the </w:t>
      </w:r>
      <w:r>
        <w:rPr>
          <w:rFonts w:asciiTheme="minorHAnsi" w:hAnsiTheme="minorHAnsi" w:cs="Arial"/>
        </w:rPr>
        <w:t>Kane County Program Area</w:t>
      </w:r>
      <w:r w:rsidRPr="00956B72">
        <w:rPr>
          <w:rFonts w:asciiTheme="minorHAnsi" w:hAnsiTheme="minorHAnsi" w:cs="Arial"/>
        </w:rPr>
        <w:t>.</w:t>
      </w:r>
    </w:p>
    <w:p w14:paraId="480238B2" w14:textId="77777777" w:rsidR="00956B72" w:rsidRDefault="00956B72" w:rsidP="00956B72">
      <w:pPr>
        <w:pStyle w:val="BodyText"/>
        <w:autoSpaceDE/>
        <w:autoSpaceDN/>
        <w:adjustRightInd/>
        <w:rPr>
          <w:rFonts w:asciiTheme="minorHAnsi" w:hAnsiTheme="minorHAnsi"/>
        </w:rPr>
      </w:pPr>
    </w:p>
    <w:p w14:paraId="1845D5E4" w14:textId="77777777" w:rsidR="008D2576" w:rsidRPr="00006EC7" w:rsidRDefault="008D2576" w:rsidP="00D45A71">
      <w:pPr>
        <w:pStyle w:val="CM17"/>
        <w:numPr>
          <w:ilvl w:val="0"/>
          <w:numId w:val="7"/>
        </w:numPr>
        <w:spacing w:after="0"/>
        <w:ind w:left="720"/>
        <w:rPr>
          <w:rFonts w:asciiTheme="minorHAnsi" w:hAnsiTheme="minorHAnsi" w:cs="Arial"/>
          <w:b/>
        </w:rPr>
      </w:pPr>
      <w:r>
        <w:rPr>
          <w:rFonts w:asciiTheme="minorHAnsi" w:hAnsiTheme="minorHAnsi" w:cs="Arial"/>
          <w:b/>
        </w:rPr>
        <w:t xml:space="preserve">MEETING A </w:t>
      </w:r>
      <w:r w:rsidRPr="00006EC7">
        <w:rPr>
          <w:rFonts w:asciiTheme="minorHAnsi" w:hAnsiTheme="minorHAnsi" w:cs="Arial"/>
          <w:b/>
        </w:rPr>
        <w:t>NATIONAL OBJECTIVE</w:t>
      </w:r>
    </w:p>
    <w:p w14:paraId="4A2B3B68" w14:textId="77777777" w:rsidR="008D2576" w:rsidRPr="00535911" w:rsidRDefault="008D2576" w:rsidP="008D2576">
      <w:pPr>
        <w:pStyle w:val="PlainText"/>
        <w:rPr>
          <w:rFonts w:asciiTheme="minorHAnsi" w:hAnsiTheme="minorHAnsi" w:cs="Arial"/>
          <w:sz w:val="24"/>
          <w:szCs w:val="24"/>
        </w:rPr>
      </w:pPr>
    </w:p>
    <w:p w14:paraId="7792EBBB" w14:textId="77777777" w:rsidR="008D2576" w:rsidRDefault="008D2576" w:rsidP="008D2576">
      <w:pPr>
        <w:rPr>
          <w:rFonts w:asciiTheme="minorHAnsi" w:hAnsiTheme="minorHAnsi" w:cs="Arial"/>
          <w:bCs/>
        </w:rPr>
      </w:pPr>
      <w:r w:rsidRPr="00467BE6">
        <w:rPr>
          <w:rFonts w:asciiTheme="minorHAnsi" w:hAnsiTheme="minorHAnsi"/>
        </w:rPr>
        <w:t xml:space="preserve">In order to be </w:t>
      </w:r>
      <w:r>
        <w:rPr>
          <w:rFonts w:asciiTheme="minorHAnsi" w:hAnsiTheme="minorHAnsi"/>
        </w:rPr>
        <w:t xml:space="preserve">considered for </w:t>
      </w:r>
      <w:r w:rsidRPr="00467BE6">
        <w:rPr>
          <w:rFonts w:asciiTheme="minorHAnsi" w:hAnsiTheme="minorHAnsi"/>
        </w:rPr>
        <w:t xml:space="preserve">funding, an activity must satisfy </w:t>
      </w:r>
      <w:r w:rsidR="00DB536C">
        <w:rPr>
          <w:rFonts w:asciiTheme="minorHAnsi" w:hAnsiTheme="minorHAnsi"/>
        </w:rPr>
        <w:t xml:space="preserve">a </w:t>
      </w:r>
      <w:r w:rsidRPr="00467BE6">
        <w:rPr>
          <w:rFonts w:asciiTheme="minorHAnsi" w:hAnsiTheme="minorHAnsi"/>
        </w:rPr>
        <w:t>national</w:t>
      </w:r>
      <w:r>
        <w:rPr>
          <w:rFonts w:asciiTheme="minorHAnsi" w:hAnsiTheme="minorHAnsi"/>
        </w:rPr>
        <w:t xml:space="preserve"> objective</w:t>
      </w:r>
      <w:r w:rsidR="00DB536C">
        <w:rPr>
          <w:rFonts w:asciiTheme="minorHAnsi" w:hAnsiTheme="minorHAnsi"/>
        </w:rPr>
        <w:t xml:space="preserve"> of the CDBG program</w:t>
      </w:r>
      <w:r>
        <w:rPr>
          <w:rFonts w:asciiTheme="minorHAnsi" w:hAnsiTheme="minorHAnsi"/>
        </w:rPr>
        <w:t>. Generally, this means it must benefit low- to moderate-income residents</w:t>
      </w:r>
      <w:r w:rsidR="00DB536C">
        <w:rPr>
          <w:rFonts w:asciiTheme="minorHAnsi" w:hAnsiTheme="minorHAnsi"/>
        </w:rPr>
        <w:t xml:space="preserve"> and it can do this by satisfying one of two criteria detailed below. </w:t>
      </w:r>
      <w:r>
        <w:rPr>
          <w:rFonts w:asciiTheme="minorHAnsi" w:hAnsiTheme="minorHAnsi" w:cs="Arial"/>
          <w:bCs/>
        </w:rPr>
        <w:t>T</w:t>
      </w:r>
      <w:r w:rsidRPr="00F364FA">
        <w:rPr>
          <w:rFonts w:asciiTheme="minorHAnsi" w:hAnsiTheme="minorHAnsi" w:cs="Arial"/>
          <w:bCs/>
        </w:rPr>
        <w:t xml:space="preserve">he distinguishing factor between the two categories is whether the service will be offered to all residents of a </w:t>
      </w:r>
      <w:r>
        <w:rPr>
          <w:rFonts w:asciiTheme="minorHAnsi" w:hAnsiTheme="minorHAnsi" w:cs="Arial"/>
          <w:bCs/>
        </w:rPr>
        <w:t xml:space="preserve">specific neighborhood </w:t>
      </w:r>
      <w:r w:rsidRPr="00F364FA">
        <w:rPr>
          <w:rFonts w:asciiTheme="minorHAnsi" w:hAnsiTheme="minorHAnsi" w:cs="Arial"/>
          <w:bCs/>
        </w:rPr>
        <w:t xml:space="preserve">or to a particular group of residents </w:t>
      </w:r>
      <w:r>
        <w:rPr>
          <w:rFonts w:asciiTheme="minorHAnsi" w:hAnsiTheme="minorHAnsi" w:cs="Arial"/>
          <w:bCs/>
        </w:rPr>
        <w:t xml:space="preserve">from throughout </w:t>
      </w:r>
      <w:r w:rsidRPr="00F364FA">
        <w:rPr>
          <w:rFonts w:asciiTheme="minorHAnsi" w:hAnsiTheme="minorHAnsi" w:cs="Arial"/>
          <w:bCs/>
        </w:rPr>
        <w:t>the community.</w:t>
      </w:r>
    </w:p>
    <w:p w14:paraId="5A6A54CD" w14:textId="77777777" w:rsidR="008D2576" w:rsidRPr="00F364FA" w:rsidRDefault="008D2576" w:rsidP="008D2576">
      <w:pPr>
        <w:pStyle w:val="Default"/>
      </w:pPr>
    </w:p>
    <w:p w14:paraId="3C441DA8" w14:textId="583C6485" w:rsidR="008D2576" w:rsidRDefault="008D2576" w:rsidP="008D2576">
      <w:pPr>
        <w:pStyle w:val="CM3"/>
        <w:spacing w:line="240" w:lineRule="auto"/>
        <w:rPr>
          <w:rFonts w:asciiTheme="minorHAnsi" w:hAnsiTheme="minorHAnsi" w:cs="Arial"/>
          <w:bCs/>
        </w:rPr>
      </w:pPr>
      <w:r w:rsidRPr="00F364FA">
        <w:rPr>
          <w:rFonts w:asciiTheme="minorHAnsi" w:hAnsiTheme="minorHAnsi" w:cs="Arial"/>
          <w:bCs/>
        </w:rPr>
        <w:t xml:space="preserve">Under the </w:t>
      </w:r>
      <w:r w:rsidRPr="00A3116F">
        <w:rPr>
          <w:rFonts w:asciiTheme="minorHAnsi" w:hAnsiTheme="minorHAnsi" w:cs="Arial"/>
          <w:b/>
          <w:bCs/>
        </w:rPr>
        <w:t>Area Benefit</w:t>
      </w:r>
      <w:r w:rsidRPr="00F364FA">
        <w:rPr>
          <w:rFonts w:asciiTheme="minorHAnsi" w:hAnsiTheme="minorHAnsi" w:cs="Arial"/>
          <w:bCs/>
        </w:rPr>
        <w:t xml:space="preserve"> criteria, the </w:t>
      </w:r>
      <w:r>
        <w:rPr>
          <w:rFonts w:asciiTheme="minorHAnsi" w:hAnsiTheme="minorHAnsi" w:cs="Arial"/>
          <w:bCs/>
        </w:rPr>
        <w:t>activity</w:t>
      </w:r>
      <w:r w:rsidRPr="00F364FA">
        <w:rPr>
          <w:rFonts w:asciiTheme="minorHAnsi" w:hAnsiTheme="minorHAnsi" w:cs="Arial"/>
          <w:bCs/>
        </w:rPr>
        <w:t xml:space="preserve"> must be available to all residents of an area where at least </w:t>
      </w:r>
      <w:r w:rsidR="00742931" w:rsidRPr="00742931">
        <w:rPr>
          <w:rFonts w:asciiTheme="minorHAnsi" w:hAnsiTheme="minorHAnsi" w:cs="Arial"/>
          <w:b/>
          <w:bCs/>
          <w:u w:val="single"/>
        </w:rPr>
        <w:t>45.3</w:t>
      </w:r>
      <w:r w:rsidR="000617D7" w:rsidRPr="00742931">
        <w:rPr>
          <w:rFonts w:asciiTheme="minorHAnsi" w:hAnsiTheme="minorHAnsi" w:cs="Arial"/>
          <w:b/>
          <w:bCs/>
          <w:u w:val="single"/>
        </w:rPr>
        <w:t>%</w:t>
      </w:r>
      <w:r w:rsidRPr="00F364FA">
        <w:rPr>
          <w:rFonts w:asciiTheme="minorHAnsi" w:hAnsiTheme="minorHAnsi" w:cs="Arial"/>
          <w:bCs/>
        </w:rPr>
        <w:t xml:space="preserve"> of the residents are </w:t>
      </w:r>
      <w:r>
        <w:rPr>
          <w:rFonts w:asciiTheme="minorHAnsi" w:hAnsiTheme="minorHAnsi" w:cs="Arial"/>
          <w:bCs/>
        </w:rPr>
        <w:t>low to moderate income</w:t>
      </w:r>
      <w:r w:rsidRPr="00F364FA">
        <w:rPr>
          <w:rFonts w:asciiTheme="minorHAnsi" w:hAnsiTheme="minorHAnsi" w:cs="Arial"/>
          <w:bCs/>
        </w:rPr>
        <w:t xml:space="preserve">. The area must be clearly delineated by the </w:t>
      </w:r>
      <w:r w:rsidR="00C575EB">
        <w:rPr>
          <w:rFonts w:asciiTheme="minorHAnsi" w:hAnsiTheme="minorHAnsi" w:cs="Arial"/>
          <w:bCs/>
        </w:rPr>
        <w:t>P</w:t>
      </w:r>
      <w:r>
        <w:rPr>
          <w:rFonts w:asciiTheme="minorHAnsi" w:hAnsiTheme="minorHAnsi" w:cs="Arial"/>
          <w:bCs/>
        </w:rPr>
        <w:t xml:space="preserve">roject </w:t>
      </w:r>
      <w:r w:rsidR="00C575EB">
        <w:rPr>
          <w:rFonts w:asciiTheme="minorHAnsi" w:hAnsiTheme="minorHAnsi" w:cs="Arial"/>
          <w:bCs/>
        </w:rPr>
        <w:t>S</w:t>
      </w:r>
      <w:r>
        <w:rPr>
          <w:rFonts w:asciiTheme="minorHAnsi" w:hAnsiTheme="minorHAnsi" w:cs="Arial"/>
          <w:bCs/>
        </w:rPr>
        <w:t>ponsor</w:t>
      </w:r>
      <w:r w:rsidRPr="00F364FA">
        <w:rPr>
          <w:rFonts w:asciiTheme="minorHAnsi" w:hAnsiTheme="minorHAnsi" w:cs="Arial"/>
          <w:bCs/>
        </w:rPr>
        <w:t xml:space="preserve"> and must be primarily residential.</w:t>
      </w:r>
      <w:r w:rsidRPr="00F364FA">
        <w:rPr>
          <w:rFonts w:asciiTheme="minorHAnsi" w:hAnsiTheme="minorHAnsi" w:cs="Arial"/>
          <w:b/>
          <w:bCs/>
        </w:rPr>
        <w:t xml:space="preserve"> </w:t>
      </w:r>
      <w:r w:rsidRPr="00A95420">
        <w:rPr>
          <w:rFonts w:asciiTheme="minorHAnsi" w:hAnsiTheme="minorHAnsi" w:cs="Arial"/>
          <w:bCs/>
        </w:rPr>
        <w:t>T</w:t>
      </w:r>
      <w:r>
        <w:rPr>
          <w:rFonts w:asciiTheme="minorHAnsi" w:hAnsiTheme="minorHAnsi" w:cs="Arial"/>
          <w:bCs/>
        </w:rPr>
        <w:t xml:space="preserve">he following documentation </w:t>
      </w:r>
      <w:r w:rsidR="0013096E">
        <w:rPr>
          <w:rFonts w:asciiTheme="minorHAnsi" w:hAnsiTheme="minorHAnsi" w:cs="Arial"/>
          <w:bCs/>
        </w:rPr>
        <w:t xml:space="preserve">is </w:t>
      </w:r>
      <w:r>
        <w:rPr>
          <w:rFonts w:asciiTheme="minorHAnsi" w:hAnsiTheme="minorHAnsi" w:cs="Arial"/>
          <w:bCs/>
        </w:rPr>
        <w:t xml:space="preserve">required for </w:t>
      </w:r>
      <w:r w:rsidRPr="00A95420">
        <w:rPr>
          <w:rFonts w:asciiTheme="minorHAnsi" w:hAnsiTheme="minorHAnsi" w:cs="Arial"/>
          <w:bCs/>
        </w:rPr>
        <w:t xml:space="preserve">activities </w:t>
      </w:r>
      <w:r>
        <w:rPr>
          <w:rFonts w:asciiTheme="minorHAnsi" w:hAnsiTheme="minorHAnsi" w:cs="Arial"/>
          <w:bCs/>
        </w:rPr>
        <w:t xml:space="preserve">that are proposed </w:t>
      </w:r>
      <w:r w:rsidRPr="00A95420">
        <w:rPr>
          <w:rFonts w:asciiTheme="minorHAnsi" w:hAnsiTheme="minorHAnsi" w:cs="Arial"/>
          <w:bCs/>
        </w:rPr>
        <w:t xml:space="preserve">under </w:t>
      </w:r>
      <w:r w:rsidR="0069729A">
        <w:rPr>
          <w:rFonts w:asciiTheme="minorHAnsi" w:hAnsiTheme="minorHAnsi" w:cs="Arial"/>
          <w:bCs/>
        </w:rPr>
        <w:t>this category</w:t>
      </w:r>
      <w:r w:rsidRPr="00A95420">
        <w:rPr>
          <w:rFonts w:asciiTheme="minorHAnsi" w:hAnsiTheme="minorHAnsi" w:cs="Arial"/>
          <w:bCs/>
        </w:rPr>
        <w:t>:</w:t>
      </w:r>
    </w:p>
    <w:p w14:paraId="1C328010" w14:textId="77777777" w:rsidR="00D421C6" w:rsidRPr="00D421C6" w:rsidRDefault="00D421C6" w:rsidP="00D421C6">
      <w:pPr>
        <w:pStyle w:val="Default"/>
      </w:pPr>
    </w:p>
    <w:p w14:paraId="5867AAF8" w14:textId="77777777" w:rsidR="008D2576" w:rsidRDefault="008D2576" w:rsidP="00FA3671">
      <w:pPr>
        <w:pStyle w:val="BodyText"/>
        <w:numPr>
          <w:ilvl w:val="0"/>
          <w:numId w:val="9"/>
        </w:numPr>
        <w:kinsoku w:val="0"/>
        <w:overflowPunct w:val="0"/>
        <w:rPr>
          <w:rFonts w:asciiTheme="minorHAnsi" w:hAnsiTheme="minorHAnsi"/>
        </w:rPr>
      </w:pPr>
      <w:r w:rsidRPr="00FA3671">
        <w:rPr>
          <w:rFonts w:asciiTheme="minorHAnsi" w:hAnsiTheme="minorHAnsi"/>
        </w:rPr>
        <w:t xml:space="preserve">Maintain records of the boundaries of the service </w:t>
      </w:r>
      <w:r w:rsidR="0069729A">
        <w:rPr>
          <w:rFonts w:asciiTheme="minorHAnsi" w:hAnsiTheme="minorHAnsi"/>
        </w:rPr>
        <w:t xml:space="preserve">(or benefit) </w:t>
      </w:r>
      <w:r w:rsidRPr="00FA3671">
        <w:rPr>
          <w:rFonts w:asciiTheme="minorHAnsi" w:hAnsiTheme="minorHAnsi"/>
        </w:rPr>
        <w:t>area;</w:t>
      </w:r>
    </w:p>
    <w:p w14:paraId="1C16DF09" w14:textId="77777777" w:rsidR="00D421C6" w:rsidRDefault="00D421C6" w:rsidP="00D421C6">
      <w:pPr>
        <w:pStyle w:val="BodyText"/>
        <w:kinsoku w:val="0"/>
        <w:overflowPunct w:val="0"/>
        <w:ind w:left="720"/>
        <w:rPr>
          <w:rFonts w:asciiTheme="minorHAnsi" w:hAnsiTheme="minorHAnsi"/>
        </w:rPr>
      </w:pPr>
    </w:p>
    <w:p w14:paraId="3477282C" w14:textId="77777777" w:rsidR="008D2576" w:rsidRDefault="008D2576" w:rsidP="00FA3671">
      <w:pPr>
        <w:pStyle w:val="BodyText"/>
        <w:numPr>
          <w:ilvl w:val="0"/>
          <w:numId w:val="9"/>
        </w:numPr>
        <w:kinsoku w:val="0"/>
        <w:overflowPunct w:val="0"/>
        <w:rPr>
          <w:rFonts w:asciiTheme="minorHAnsi" w:hAnsiTheme="minorHAnsi"/>
        </w:rPr>
      </w:pPr>
      <w:r w:rsidRPr="00FA3671">
        <w:rPr>
          <w:rFonts w:asciiTheme="minorHAnsi" w:hAnsiTheme="minorHAnsi"/>
        </w:rPr>
        <w:t>Document that the area is primarily residential (e.g., zoning map); and</w:t>
      </w:r>
    </w:p>
    <w:p w14:paraId="5A4CF9E6" w14:textId="77777777" w:rsidR="00D421C6" w:rsidRDefault="00D421C6" w:rsidP="00D421C6">
      <w:pPr>
        <w:pStyle w:val="BodyText"/>
        <w:kinsoku w:val="0"/>
        <w:overflowPunct w:val="0"/>
        <w:ind w:left="720"/>
        <w:rPr>
          <w:rFonts w:asciiTheme="minorHAnsi" w:hAnsiTheme="minorHAnsi"/>
        </w:rPr>
      </w:pPr>
    </w:p>
    <w:p w14:paraId="561BC532" w14:textId="77777777" w:rsidR="008D2576" w:rsidRPr="00FA3671" w:rsidRDefault="008D2576" w:rsidP="00FA3671">
      <w:pPr>
        <w:pStyle w:val="BodyText"/>
        <w:numPr>
          <w:ilvl w:val="0"/>
          <w:numId w:val="9"/>
        </w:numPr>
        <w:kinsoku w:val="0"/>
        <w:overflowPunct w:val="0"/>
        <w:rPr>
          <w:rFonts w:asciiTheme="minorHAnsi" w:hAnsiTheme="minorHAnsi"/>
        </w:rPr>
      </w:pPr>
      <w:r w:rsidRPr="00FA3671">
        <w:rPr>
          <w:rFonts w:asciiTheme="minorHAnsi" w:hAnsiTheme="minorHAnsi"/>
        </w:rPr>
        <w:t>Document the income characteristics of</w:t>
      </w:r>
      <w:r w:rsidR="00FA3671">
        <w:rPr>
          <w:rFonts w:asciiTheme="minorHAnsi" w:hAnsiTheme="minorHAnsi"/>
        </w:rPr>
        <w:t xml:space="preserve"> households in the service area</w:t>
      </w:r>
      <w:r w:rsidR="00D421C6">
        <w:rPr>
          <w:rFonts w:asciiTheme="minorHAnsi" w:hAnsiTheme="minorHAnsi"/>
        </w:rPr>
        <w:t xml:space="preserve"> (usually, data from the U.S. Census Bureau).</w:t>
      </w:r>
    </w:p>
    <w:p w14:paraId="0268E470" w14:textId="77777777" w:rsidR="008D2576" w:rsidRDefault="008D2576" w:rsidP="008D2576">
      <w:pPr>
        <w:pStyle w:val="CM3"/>
        <w:rPr>
          <w:rFonts w:asciiTheme="minorHAnsi" w:hAnsiTheme="minorHAnsi" w:cs="Arial"/>
          <w:bCs/>
        </w:rPr>
      </w:pPr>
    </w:p>
    <w:p w14:paraId="0D1044ED" w14:textId="1E0228D4" w:rsidR="008D2576" w:rsidRDefault="008D2576" w:rsidP="008D2576">
      <w:pPr>
        <w:pStyle w:val="CM3"/>
        <w:rPr>
          <w:rFonts w:asciiTheme="minorHAnsi" w:hAnsiTheme="minorHAnsi" w:cs="Arial"/>
          <w:bCs/>
        </w:rPr>
      </w:pPr>
      <w:bookmarkStart w:id="0" w:name="_Hlk189561120"/>
      <w:r>
        <w:rPr>
          <w:rFonts w:asciiTheme="minorHAnsi" w:hAnsiTheme="minorHAnsi" w:cs="Arial"/>
          <w:bCs/>
        </w:rPr>
        <w:t xml:space="preserve">Under the </w:t>
      </w:r>
      <w:r w:rsidRPr="00A3116F">
        <w:rPr>
          <w:rFonts w:asciiTheme="minorHAnsi" w:hAnsiTheme="minorHAnsi" w:cs="Arial"/>
          <w:b/>
          <w:bCs/>
        </w:rPr>
        <w:t>Limited Clientele</w:t>
      </w:r>
      <w:r w:rsidRPr="00A95420">
        <w:rPr>
          <w:rFonts w:asciiTheme="minorHAnsi" w:hAnsiTheme="minorHAnsi" w:cs="Arial"/>
          <w:bCs/>
        </w:rPr>
        <w:t xml:space="preserve"> </w:t>
      </w:r>
      <w:r>
        <w:rPr>
          <w:rFonts w:asciiTheme="minorHAnsi" w:hAnsiTheme="minorHAnsi" w:cs="Arial"/>
          <w:bCs/>
        </w:rPr>
        <w:t xml:space="preserve">criteria, the activity will </w:t>
      </w:r>
      <w:r w:rsidRPr="00A95420">
        <w:rPr>
          <w:rFonts w:asciiTheme="minorHAnsi" w:hAnsiTheme="minorHAnsi" w:cs="Arial"/>
          <w:bCs/>
        </w:rPr>
        <w:t xml:space="preserve">benefit a specific targeted group of persons of which at least </w:t>
      </w:r>
      <w:r w:rsidR="00742931">
        <w:rPr>
          <w:rFonts w:asciiTheme="minorHAnsi" w:hAnsiTheme="minorHAnsi" w:cs="Arial"/>
          <w:bCs/>
        </w:rPr>
        <w:t>45.3</w:t>
      </w:r>
      <w:r w:rsidRPr="00A95420">
        <w:rPr>
          <w:rFonts w:asciiTheme="minorHAnsi" w:hAnsiTheme="minorHAnsi" w:cs="Arial"/>
          <w:bCs/>
        </w:rPr>
        <w:t xml:space="preserve"> percent </w:t>
      </w:r>
      <w:r w:rsidRPr="00F364FA">
        <w:rPr>
          <w:rFonts w:asciiTheme="minorHAnsi" w:hAnsiTheme="minorHAnsi" w:cs="Arial"/>
          <w:bCs/>
        </w:rPr>
        <w:t xml:space="preserve">are </w:t>
      </w:r>
      <w:r>
        <w:rPr>
          <w:rFonts w:asciiTheme="minorHAnsi" w:hAnsiTheme="minorHAnsi" w:cs="Arial"/>
          <w:bCs/>
        </w:rPr>
        <w:t>low to moderate income</w:t>
      </w:r>
      <w:r w:rsidRPr="00A95420">
        <w:rPr>
          <w:rFonts w:asciiTheme="minorHAnsi" w:hAnsiTheme="minorHAnsi" w:cs="Arial"/>
          <w:bCs/>
        </w:rPr>
        <w:t>. In order to meet the Limited Clientele criteria, the activity must</w:t>
      </w:r>
      <w:r>
        <w:rPr>
          <w:rFonts w:asciiTheme="minorHAnsi" w:hAnsiTheme="minorHAnsi" w:cs="Arial"/>
          <w:bCs/>
        </w:rPr>
        <w:t xml:space="preserve"> meet one of the following standards</w:t>
      </w:r>
      <w:r w:rsidRPr="00A95420">
        <w:rPr>
          <w:rFonts w:asciiTheme="minorHAnsi" w:hAnsiTheme="minorHAnsi" w:cs="Arial"/>
          <w:bCs/>
        </w:rPr>
        <w:t>:</w:t>
      </w:r>
    </w:p>
    <w:p w14:paraId="44310055" w14:textId="77777777" w:rsidR="00D421C6" w:rsidRPr="00D421C6" w:rsidRDefault="00D421C6" w:rsidP="00D421C6">
      <w:pPr>
        <w:pStyle w:val="Default"/>
      </w:pPr>
    </w:p>
    <w:p w14:paraId="26E68B3F" w14:textId="305D1F01" w:rsidR="008D2576" w:rsidRDefault="000617D7" w:rsidP="00FA3671">
      <w:pPr>
        <w:pStyle w:val="BodyText"/>
        <w:numPr>
          <w:ilvl w:val="0"/>
          <w:numId w:val="49"/>
        </w:numPr>
        <w:kinsoku w:val="0"/>
        <w:overflowPunct w:val="0"/>
        <w:rPr>
          <w:rFonts w:asciiTheme="minorHAnsi" w:hAnsiTheme="minorHAnsi"/>
        </w:rPr>
      </w:pPr>
      <w:r>
        <w:rPr>
          <w:rFonts w:asciiTheme="minorHAnsi" w:hAnsiTheme="minorHAnsi"/>
        </w:rPr>
        <w:t xml:space="preserve">Serve at least </w:t>
      </w:r>
      <w:r w:rsidR="00742931">
        <w:rPr>
          <w:rFonts w:asciiTheme="minorHAnsi" w:hAnsiTheme="minorHAnsi"/>
          <w:b/>
          <w:u w:val="single"/>
        </w:rPr>
        <w:t>45.3</w:t>
      </w:r>
      <w:r w:rsidRPr="000617D7">
        <w:rPr>
          <w:rFonts w:asciiTheme="minorHAnsi" w:hAnsiTheme="minorHAnsi"/>
          <w:b/>
          <w:u w:val="single"/>
        </w:rPr>
        <w:t>%</w:t>
      </w:r>
      <w:r>
        <w:rPr>
          <w:rFonts w:asciiTheme="minorHAnsi" w:hAnsiTheme="minorHAnsi"/>
        </w:rPr>
        <w:t xml:space="preserve"> </w:t>
      </w:r>
      <w:r w:rsidR="008D2576" w:rsidRPr="00FA3671">
        <w:rPr>
          <w:rFonts w:asciiTheme="minorHAnsi" w:hAnsiTheme="minorHAnsi"/>
        </w:rPr>
        <w:t>low</w:t>
      </w:r>
      <w:r w:rsidR="00D45A71">
        <w:rPr>
          <w:rFonts w:asciiTheme="minorHAnsi" w:hAnsiTheme="minorHAnsi"/>
        </w:rPr>
        <w:t>-</w:t>
      </w:r>
      <w:r w:rsidR="008D2576" w:rsidRPr="00FA3671">
        <w:rPr>
          <w:rFonts w:asciiTheme="minorHAnsi" w:hAnsiTheme="minorHAnsi"/>
        </w:rPr>
        <w:t xml:space="preserve"> to moderate</w:t>
      </w:r>
      <w:r w:rsidR="00D45A71">
        <w:rPr>
          <w:rFonts w:asciiTheme="minorHAnsi" w:hAnsiTheme="minorHAnsi"/>
        </w:rPr>
        <w:t>-</w:t>
      </w:r>
      <w:r w:rsidR="008D2576" w:rsidRPr="00FA3671">
        <w:rPr>
          <w:rFonts w:asciiTheme="minorHAnsi" w:hAnsiTheme="minorHAnsi"/>
        </w:rPr>
        <w:t>income persons, as evidenced by documentation and data concerning beneficiary family size and income; OR</w:t>
      </w:r>
    </w:p>
    <w:bookmarkEnd w:id="0"/>
    <w:p w14:paraId="7578BA4A" w14:textId="77777777" w:rsidR="00D421C6" w:rsidRDefault="00D421C6" w:rsidP="00D421C6">
      <w:pPr>
        <w:pStyle w:val="BodyText"/>
        <w:kinsoku w:val="0"/>
        <w:overflowPunct w:val="0"/>
        <w:ind w:left="720"/>
        <w:rPr>
          <w:rFonts w:asciiTheme="minorHAnsi" w:hAnsiTheme="minorHAnsi"/>
        </w:rPr>
      </w:pPr>
    </w:p>
    <w:p w14:paraId="338F90E2" w14:textId="77777777" w:rsidR="00DB536C" w:rsidRDefault="008D2576" w:rsidP="00FA3671">
      <w:pPr>
        <w:pStyle w:val="BodyText"/>
        <w:numPr>
          <w:ilvl w:val="0"/>
          <w:numId w:val="49"/>
        </w:numPr>
        <w:kinsoku w:val="0"/>
        <w:overflowPunct w:val="0"/>
        <w:rPr>
          <w:rFonts w:asciiTheme="minorHAnsi" w:hAnsiTheme="minorHAnsi"/>
        </w:rPr>
      </w:pPr>
      <w:r w:rsidRPr="00FA3671">
        <w:rPr>
          <w:rFonts w:asciiTheme="minorHAnsi" w:hAnsiTheme="minorHAnsi"/>
        </w:rPr>
        <w:lastRenderedPageBreak/>
        <w:t>Have income-eligibility requirements which limit the service to persons meeting the income requirement, as evidenced by the administering agency’s procedures, intake/application forms, income limits, and other sources of documentation; OR</w:t>
      </w:r>
    </w:p>
    <w:p w14:paraId="25B60C70" w14:textId="77777777" w:rsidR="00D421C6" w:rsidRDefault="00D421C6" w:rsidP="00D421C6">
      <w:pPr>
        <w:pStyle w:val="BodyText"/>
        <w:kinsoku w:val="0"/>
        <w:overflowPunct w:val="0"/>
        <w:ind w:left="720"/>
        <w:rPr>
          <w:rFonts w:asciiTheme="minorHAnsi" w:hAnsiTheme="minorHAnsi"/>
        </w:rPr>
      </w:pPr>
    </w:p>
    <w:p w14:paraId="5407F276" w14:textId="77777777" w:rsidR="008D2576" w:rsidRDefault="008D2576" w:rsidP="00FA3671">
      <w:pPr>
        <w:pStyle w:val="BodyText"/>
        <w:numPr>
          <w:ilvl w:val="0"/>
          <w:numId w:val="49"/>
        </w:numPr>
        <w:kinsoku w:val="0"/>
        <w:overflowPunct w:val="0"/>
        <w:rPr>
          <w:rFonts w:asciiTheme="minorHAnsi" w:hAnsiTheme="minorHAnsi"/>
        </w:rPr>
      </w:pPr>
      <w:r w:rsidRPr="00FA3671">
        <w:rPr>
          <w:rFonts w:asciiTheme="minorHAnsi" w:hAnsiTheme="minorHAnsi"/>
        </w:rPr>
        <w:t>Serve a group made up exclusively of persons that are “presumed” to be low to moderate income. Such populations include abused children, battered spouses, elderly persons, severely disabled adults, homeless persons, illiterate adults, persons living with AIDS and migrant farm workers.</w:t>
      </w:r>
    </w:p>
    <w:p w14:paraId="4FED8789" w14:textId="77777777" w:rsidR="00D421C6" w:rsidRDefault="00D421C6" w:rsidP="00D421C6">
      <w:pPr>
        <w:pStyle w:val="BodyText"/>
        <w:kinsoku w:val="0"/>
        <w:overflowPunct w:val="0"/>
        <w:ind w:left="0"/>
        <w:rPr>
          <w:rFonts w:asciiTheme="minorHAnsi" w:hAnsiTheme="minorHAnsi"/>
        </w:rPr>
      </w:pPr>
    </w:p>
    <w:p w14:paraId="66757779" w14:textId="77777777" w:rsidR="00253750" w:rsidRDefault="00253750" w:rsidP="00D421C6">
      <w:pPr>
        <w:pStyle w:val="BodyText"/>
        <w:kinsoku w:val="0"/>
        <w:overflowPunct w:val="0"/>
        <w:ind w:left="0"/>
        <w:rPr>
          <w:rFonts w:asciiTheme="minorHAnsi" w:hAnsiTheme="minorHAnsi"/>
        </w:rPr>
      </w:pPr>
    </w:p>
    <w:p w14:paraId="43753B97" w14:textId="77777777" w:rsidR="009A1A54" w:rsidRPr="00467BE6" w:rsidRDefault="009A1A54"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 xml:space="preserve">ELIGIBLE/INELIGIBLE PROJECTS </w:t>
      </w:r>
    </w:p>
    <w:p w14:paraId="037BF982" w14:textId="77777777" w:rsidR="006F4B56" w:rsidRPr="00467BE6" w:rsidRDefault="006F4B56" w:rsidP="008D4956">
      <w:pPr>
        <w:pStyle w:val="CM17"/>
        <w:spacing w:after="0"/>
        <w:rPr>
          <w:rFonts w:asciiTheme="minorHAnsi" w:hAnsiTheme="minorHAnsi" w:cs="Arial"/>
        </w:rPr>
      </w:pPr>
    </w:p>
    <w:p w14:paraId="461FA80C" w14:textId="77777777" w:rsidR="005B6D65" w:rsidRPr="00467BE6" w:rsidRDefault="005B6D65" w:rsidP="008D4956">
      <w:pPr>
        <w:pStyle w:val="BodyText"/>
        <w:kinsoku w:val="0"/>
        <w:overflowPunct w:val="0"/>
        <w:ind w:left="0"/>
        <w:rPr>
          <w:rFonts w:asciiTheme="minorHAnsi" w:hAnsiTheme="minorHAnsi"/>
        </w:rPr>
      </w:pPr>
      <w:r w:rsidRPr="00467BE6">
        <w:rPr>
          <w:rFonts w:asciiTheme="minorHAnsi" w:hAnsiTheme="minorHAnsi"/>
        </w:rPr>
        <w:t xml:space="preserve">Federal regulations limit the kinds of activities that the </w:t>
      </w:r>
      <w:r w:rsidR="00D72BB9">
        <w:rPr>
          <w:rFonts w:asciiTheme="minorHAnsi" w:hAnsiTheme="minorHAnsi"/>
        </w:rPr>
        <w:t xml:space="preserve">County </w:t>
      </w:r>
      <w:r w:rsidRPr="00467BE6">
        <w:rPr>
          <w:rFonts w:asciiTheme="minorHAnsi" w:hAnsiTheme="minorHAnsi"/>
        </w:rPr>
        <w:t>may carry out with CDBG funds. The regulations governing the CDBG program provide detailed eligibility requirements. In general, a project may be undertaken when the following requirements are met.</w:t>
      </w:r>
    </w:p>
    <w:p w14:paraId="477EBA90" w14:textId="77777777" w:rsidR="005B6D65" w:rsidRPr="00467BE6" w:rsidRDefault="005B6D65" w:rsidP="008D4956">
      <w:pPr>
        <w:kinsoku w:val="0"/>
        <w:overflowPunct w:val="0"/>
        <w:rPr>
          <w:rFonts w:asciiTheme="minorHAnsi" w:hAnsiTheme="minorHAnsi"/>
        </w:rPr>
      </w:pPr>
    </w:p>
    <w:p w14:paraId="63C7F6DC" w14:textId="77777777" w:rsidR="005B6D65" w:rsidRPr="00C3716D" w:rsidRDefault="005B6D65" w:rsidP="00FA3671">
      <w:pPr>
        <w:pStyle w:val="BodyText"/>
        <w:numPr>
          <w:ilvl w:val="0"/>
          <w:numId w:val="50"/>
        </w:numPr>
        <w:kinsoku w:val="0"/>
        <w:overflowPunct w:val="0"/>
        <w:rPr>
          <w:rFonts w:asciiTheme="minorHAnsi" w:hAnsiTheme="minorHAnsi"/>
        </w:rPr>
      </w:pPr>
      <w:r w:rsidRPr="00467BE6">
        <w:rPr>
          <w:rFonts w:asciiTheme="minorHAnsi" w:hAnsiTheme="minorHAnsi"/>
        </w:rPr>
        <w:t xml:space="preserve">The </w:t>
      </w:r>
      <w:r w:rsidR="007B3A32">
        <w:rPr>
          <w:rFonts w:asciiTheme="minorHAnsi" w:hAnsiTheme="minorHAnsi"/>
        </w:rPr>
        <w:t xml:space="preserve">project </w:t>
      </w:r>
      <w:r w:rsidRPr="00467BE6">
        <w:rPr>
          <w:rFonts w:asciiTheme="minorHAnsi" w:hAnsiTheme="minorHAnsi"/>
        </w:rPr>
        <w:t>type must be included within the list of eligible activities in the CDBG regulations</w:t>
      </w:r>
      <w:r w:rsidR="00EA020D" w:rsidRPr="00467BE6">
        <w:rPr>
          <w:rFonts w:asciiTheme="minorHAnsi" w:hAnsiTheme="minorHAnsi"/>
        </w:rPr>
        <w:t xml:space="preserve"> (see 24 CFR 570.201)</w:t>
      </w:r>
      <w:r w:rsidRPr="00467BE6">
        <w:rPr>
          <w:rFonts w:asciiTheme="minorHAnsi" w:hAnsiTheme="minorHAnsi"/>
        </w:rPr>
        <w:t>. The regulations also list activities that are explicitly ineligible</w:t>
      </w:r>
      <w:r w:rsidR="00EA020D" w:rsidRPr="00467BE6">
        <w:rPr>
          <w:rFonts w:asciiTheme="minorHAnsi" w:hAnsiTheme="minorHAnsi"/>
        </w:rPr>
        <w:t xml:space="preserve"> (see 24 CFR 570.207)</w:t>
      </w:r>
      <w:r w:rsidRPr="00467BE6">
        <w:rPr>
          <w:rFonts w:asciiTheme="minorHAnsi" w:hAnsiTheme="minorHAnsi"/>
        </w:rPr>
        <w:t xml:space="preserve">. </w:t>
      </w:r>
      <w:r w:rsidR="006B0EDB" w:rsidRPr="00C3716D">
        <w:rPr>
          <w:rFonts w:asciiTheme="minorHAnsi" w:hAnsiTheme="minorHAnsi"/>
          <w:u w:val="single"/>
        </w:rPr>
        <w:t>Note</w:t>
      </w:r>
      <w:r w:rsidR="006B0EDB" w:rsidRPr="00C3716D">
        <w:rPr>
          <w:rFonts w:asciiTheme="minorHAnsi" w:hAnsiTheme="minorHAnsi"/>
        </w:rPr>
        <w:t>: M</w:t>
      </w:r>
      <w:r w:rsidRPr="00C3716D">
        <w:rPr>
          <w:rFonts w:asciiTheme="minorHAnsi" w:hAnsiTheme="minorHAnsi"/>
        </w:rPr>
        <w:t xml:space="preserve">aintenance </w:t>
      </w:r>
      <w:r w:rsidR="00CE6091">
        <w:rPr>
          <w:rFonts w:asciiTheme="minorHAnsi" w:hAnsiTheme="minorHAnsi"/>
        </w:rPr>
        <w:t xml:space="preserve">work </w:t>
      </w:r>
      <w:r w:rsidRPr="00C3716D">
        <w:rPr>
          <w:rFonts w:asciiTheme="minorHAnsi" w:hAnsiTheme="minorHAnsi"/>
        </w:rPr>
        <w:t>and equipment purchases are ineligible</w:t>
      </w:r>
      <w:r w:rsidR="006B0EDB" w:rsidRPr="00C3716D">
        <w:rPr>
          <w:rFonts w:asciiTheme="minorHAnsi" w:hAnsiTheme="minorHAnsi"/>
        </w:rPr>
        <w:t>.</w:t>
      </w:r>
    </w:p>
    <w:p w14:paraId="095639E1" w14:textId="77777777" w:rsidR="005B6D65" w:rsidRPr="00467BE6" w:rsidRDefault="005B6D65" w:rsidP="008D4956">
      <w:pPr>
        <w:pStyle w:val="BodyText"/>
        <w:kinsoku w:val="0"/>
        <w:overflowPunct w:val="0"/>
        <w:ind w:left="-360"/>
        <w:rPr>
          <w:rFonts w:asciiTheme="minorHAnsi" w:hAnsiTheme="minorHAnsi"/>
        </w:rPr>
      </w:pPr>
    </w:p>
    <w:p w14:paraId="4BF72C0D" w14:textId="77777777" w:rsidR="005B6D65" w:rsidRPr="000617D7" w:rsidRDefault="006B0EDB" w:rsidP="00FA3671">
      <w:pPr>
        <w:pStyle w:val="BodyText"/>
        <w:numPr>
          <w:ilvl w:val="0"/>
          <w:numId w:val="50"/>
        </w:numPr>
        <w:kinsoku w:val="0"/>
        <w:overflowPunct w:val="0"/>
        <w:rPr>
          <w:rFonts w:asciiTheme="minorHAnsi" w:hAnsiTheme="minorHAnsi"/>
        </w:rPr>
      </w:pPr>
      <w:r w:rsidRPr="000617D7">
        <w:rPr>
          <w:rFonts w:asciiTheme="minorHAnsi" w:hAnsiTheme="minorHAnsi"/>
        </w:rPr>
        <w:t>P</w:t>
      </w:r>
      <w:r w:rsidR="005B6D65" w:rsidRPr="000617D7">
        <w:rPr>
          <w:rFonts w:asciiTheme="minorHAnsi" w:hAnsiTheme="minorHAnsi"/>
        </w:rPr>
        <w:t>roject</w:t>
      </w:r>
      <w:r w:rsidRPr="000617D7">
        <w:rPr>
          <w:rFonts w:asciiTheme="minorHAnsi" w:hAnsiTheme="minorHAnsi"/>
        </w:rPr>
        <w:t xml:space="preserve">s funded under </w:t>
      </w:r>
      <w:r w:rsidR="00C575EB" w:rsidRPr="000617D7">
        <w:rPr>
          <w:rFonts w:asciiTheme="minorHAnsi" w:hAnsiTheme="minorHAnsi"/>
        </w:rPr>
        <w:t xml:space="preserve">this program </w:t>
      </w:r>
      <w:r w:rsidR="005B6D65" w:rsidRPr="000617D7">
        <w:rPr>
          <w:rFonts w:asciiTheme="minorHAnsi" w:hAnsiTheme="minorHAnsi"/>
        </w:rPr>
        <w:t>must</w:t>
      </w:r>
      <w:r w:rsidRPr="000617D7">
        <w:rPr>
          <w:rFonts w:asciiTheme="minorHAnsi" w:hAnsiTheme="minorHAnsi"/>
          <w:b/>
          <w:bCs/>
        </w:rPr>
        <w:t xml:space="preserve"> principally serve low</w:t>
      </w:r>
      <w:r w:rsidR="00B529B8" w:rsidRPr="000617D7">
        <w:rPr>
          <w:rFonts w:asciiTheme="minorHAnsi" w:hAnsiTheme="minorHAnsi"/>
          <w:b/>
          <w:bCs/>
        </w:rPr>
        <w:t>-</w:t>
      </w:r>
      <w:r w:rsidRPr="000617D7">
        <w:rPr>
          <w:rFonts w:asciiTheme="minorHAnsi" w:hAnsiTheme="minorHAnsi"/>
          <w:b/>
          <w:bCs/>
        </w:rPr>
        <w:t xml:space="preserve"> and moderate-income persons</w:t>
      </w:r>
      <w:r w:rsidR="0013096E" w:rsidRPr="000617D7">
        <w:rPr>
          <w:rFonts w:asciiTheme="minorHAnsi" w:hAnsiTheme="minorHAnsi"/>
          <w:bCs/>
        </w:rPr>
        <w:t xml:space="preserve"> (see Section </w:t>
      </w:r>
      <w:r w:rsidR="00FE7CC4" w:rsidRPr="000617D7">
        <w:rPr>
          <w:rFonts w:asciiTheme="minorHAnsi" w:hAnsiTheme="minorHAnsi"/>
          <w:bCs/>
        </w:rPr>
        <w:t>I</w:t>
      </w:r>
      <w:r w:rsidR="000617D7" w:rsidRPr="000617D7">
        <w:rPr>
          <w:rFonts w:asciiTheme="minorHAnsi" w:hAnsiTheme="minorHAnsi"/>
          <w:bCs/>
        </w:rPr>
        <w:t>V</w:t>
      </w:r>
      <w:r w:rsidR="004B12A3" w:rsidRPr="000617D7">
        <w:rPr>
          <w:rFonts w:asciiTheme="minorHAnsi" w:hAnsiTheme="minorHAnsi"/>
          <w:bCs/>
        </w:rPr>
        <w:t>.</w:t>
      </w:r>
      <w:r w:rsidR="0013096E" w:rsidRPr="000617D7">
        <w:rPr>
          <w:rFonts w:asciiTheme="minorHAnsi" w:hAnsiTheme="minorHAnsi"/>
          <w:bCs/>
        </w:rPr>
        <w:t xml:space="preserve"> for more information)</w:t>
      </w:r>
      <w:r w:rsidRPr="000617D7">
        <w:rPr>
          <w:rFonts w:asciiTheme="minorHAnsi" w:hAnsiTheme="minorHAnsi"/>
        </w:rPr>
        <w:t>.</w:t>
      </w:r>
    </w:p>
    <w:p w14:paraId="6461DB38" w14:textId="77777777" w:rsidR="005B6D65" w:rsidRPr="00467BE6" w:rsidRDefault="005B6D65" w:rsidP="008D4956">
      <w:pPr>
        <w:kinsoku w:val="0"/>
        <w:overflowPunct w:val="0"/>
        <w:rPr>
          <w:rFonts w:asciiTheme="minorHAnsi" w:hAnsiTheme="minorHAnsi"/>
        </w:rPr>
      </w:pPr>
    </w:p>
    <w:p w14:paraId="1923CDC9" w14:textId="77777777" w:rsidR="005B6D65" w:rsidRPr="00467BE6" w:rsidRDefault="00B529B8" w:rsidP="00FA3671">
      <w:pPr>
        <w:pStyle w:val="BodyText"/>
        <w:numPr>
          <w:ilvl w:val="0"/>
          <w:numId w:val="50"/>
        </w:numPr>
        <w:kinsoku w:val="0"/>
        <w:overflowPunct w:val="0"/>
        <w:rPr>
          <w:rFonts w:asciiTheme="minorHAnsi" w:hAnsiTheme="minorHAnsi"/>
        </w:rPr>
      </w:pPr>
      <w:r>
        <w:rPr>
          <w:rFonts w:asciiTheme="minorHAnsi" w:hAnsiTheme="minorHAnsi"/>
        </w:rPr>
        <w:t>P</w:t>
      </w:r>
      <w:r w:rsidR="005B6D65" w:rsidRPr="00467BE6">
        <w:rPr>
          <w:rFonts w:asciiTheme="minorHAnsi" w:hAnsiTheme="minorHAnsi"/>
        </w:rPr>
        <w:t>roject</w:t>
      </w:r>
      <w:r w:rsidR="006B0EDB" w:rsidRPr="00467BE6">
        <w:rPr>
          <w:rFonts w:asciiTheme="minorHAnsi" w:hAnsiTheme="minorHAnsi"/>
        </w:rPr>
        <w:t>s funded under this program must</w:t>
      </w:r>
      <w:r w:rsidR="005B6D65" w:rsidRPr="00467BE6">
        <w:rPr>
          <w:rFonts w:asciiTheme="minorHAnsi" w:hAnsiTheme="minorHAnsi"/>
        </w:rPr>
        <w:t xml:space="preserve"> be consistent with </w:t>
      </w:r>
      <w:r w:rsidR="006B0EDB" w:rsidRPr="00467BE6">
        <w:rPr>
          <w:rFonts w:asciiTheme="minorHAnsi" w:hAnsiTheme="minorHAnsi"/>
        </w:rPr>
        <w:t xml:space="preserve">one of the following </w:t>
      </w:r>
      <w:r w:rsidR="005B6D65" w:rsidRPr="00467BE6">
        <w:rPr>
          <w:rFonts w:asciiTheme="minorHAnsi" w:hAnsiTheme="minorHAnsi"/>
        </w:rPr>
        <w:t xml:space="preserve">the objectives and strategies outlined in the </w:t>
      </w:r>
      <w:r>
        <w:rPr>
          <w:rFonts w:asciiTheme="minorHAnsi" w:hAnsiTheme="minorHAnsi"/>
          <w:b/>
          <w:bCs/>
        </w:rPr>
        <w:t>Kane-Elgin C</w:t>
      </w:r>
      <w:r w:rsidR="005B6D65" w:rsidRPr="00467BE6">
        <w:rPr>
          <w:rFonts w:asciiTheme="minorHAnsi" w:hAnsiTheme="minorHAnsi"/>
          <w:b/>
          <w:bCs/>
        </w:rPr>
        <w:t>onsolidated Plan</w:t>
      </w:r>
      <w:r w:rsidR="00767A5E" w:rsidRPr="00B529B8">
        <w:rPr>
          <w:rFonts w:asciiTheme="minorHAnsi" w:hAnsiTheme="minorHAnsi"/>
          <w:bCs/>
        </w:rPr>
        <w:t>:</w:t>
      </w:r>
    </w:p>
    <w:p w14:paraId="0D9A54B7" w14:textId="77777777" w:rsidR="00767A5E" w:rsidRPr="00467BE6" w:rsidRDefault="002F4AA4" w:rsidP="00FA3671">
      <w:pPr>
        <w:pStyle w:val="ListParagraph"/>
        <w:numPr>
          <w:ilvl w:val="1"/>
          <w:numId w:val="50"/>
        </w:numPr>
        <w:rPr>
          <w:rFonts w:asciiTheme="minorHAnsi" w:hAnsiTheme="minorHAnsi" w:cs="Arial"/>
        </w:rPr>
      </w:pPr>
      <w:r>
        <w:rPr>
          <w:rFonts w:asciiTheme="minorHAnsi" w:hAnsiTheme="minorHAnsi" w:cs="Arial"/>
        </w:rPr>
        <w:t>Neighborhood</w:t>
      </w:r>
      <w:r w:rsidR="000261BE" w:rsidRPr="00467BE6">
        <w:rPr>
          <w:rFonts w:asciiTheme="minorHAnsi" w:hAnsiTheme="minorHAnsi" w:cs="Arial"/>
        </w:rPr>
        <w:t xml:space="preserve"> </w:t>
      </w:r>
      <w:r w:rsidR="00767A5E" w:rsidRPr="00467BE6">
        <w:rPr>
          <w:rFonts w:asciiTheme="minorHAnsi" w:hAnsiTheme="minorHAnsi" w:cs="Arial"/>
        </w:rPr>
        <w:t>Improvement</w:t>
      </w:r>
      <w:r w:rsidR="00CB5D5A">
        <w:rPr>
          <w:rFonts w:asciiTheme="minorHAnsi" w:hAnsiTheme="minorHAnsi" w:cs="Arial"/>
        </w:rPr>
        <w:t>s</w:t>
      </w:r>
    </w:p>
    <w:p w14:paraId="74B0A8E6" w14:textId="77777777" w:rsidR="00767A5E" w:rsidRPr="00467BE6" w:rsidRDefault="000261BE" w:rsidP="00FA3671">
      <w:pPr>
        <w:pStyle w:val="ListParagraph"/>
        <w:numPr>
          <w:ilvl w:val="1"/>
          <w:numId w:val="50"/>
        </w:numPr>
        <w:rPr>
          <w:rFonts w:asciiTheme="minorHAnsi" w:hAnsiTheme="minorHAnsi" w:cs="Arial"/>
        </w:rPr>
      </w:pPr>
      <w:r w:rsidRPr="00467BE6">
        <w:rPr>
          <w:rFonts w:asciiTheme="minorHAnsi" w:hAnsiTheme="minorHAnsi" w:cs="Arial"/>
        </w:rPr>
        <w:t>Homeless Serv</w:t>
      </w:r>
      <w:r w:rsidR="00B529B8">
        <w:rPr>
          <w:rFonts w:asciiTheme="minorHAnsi" w:hAnsiTheme="minorHAnsi" w:cs="Arial"/>
        </w:rPr>
        <w:t>ices</w:t>
      </w:r>
    </w:p>
    <w:p w14:paraId="384C7724" w14:textId="77777777" w:rsidR="005B6D65" w:rsidRPr="00467BE6" w:rsidRDefault="005B6D65" w:rsidP="008D4956">
      <w:pPr>
        <w:kinsoku w:val="0"/>
        <w:overflowPunct w:val="0"/>
        <w:rPr>
          <w:rFonts w:asciiTheme="minorHAnsi" w:hAnsiTheme="minorHAnsi"/>
        </w:rPr>
      </w:pPr>
    </w:p>
    <w:p w14:paraId="68837605" w14:textId="77777777" w:rsidR="00780355" w:rsidRPr="00467BE6" w:rsidRDefault="00B529B8" w:rsidP="008D4956">
      <w:pPr>
        <w:pStyle w:val="CM17"/>
        <w:spacing w:after="0"/>
        <w:rPr>
          <w:rFonts w:asciiTheme="minorHAnsi" w:hAnsiTheme="minorHAnsi" w:cs="Arial"/>
        </w:rPr>
      </w:pPr>
      <w:r>
        <w:rPr>
          <w:rFonts w:asciiTheme="minorHAnsi" w:hAnsiTheme="minorHAnsi" w:cs="Arial"/>
        </w:rPr>
        <w:t xml:space="preserve">Depending on the type of project contemplated, applicants should review the </w:t>
      </w:r>
      <w:r w:rsidR="007B3A32">
        <w:rPr>
          <w:rFonts w:asciiTheme="minorHAnsi" w:hAnsiTheme="minorHAnsi" w:cs="Arial"/>
        </w:rPr>
        <w:t>S</w:t>
      </w:r>
      <w:r w:rsidR="00780355" w:rsidRPr="00467BE6">
        <w:rPr>
          <w:rFonts w:asciiTheme="minorHAnsi" w:hAnsiTheme="minorHAnsi" w:cs="Arial"/>
        </w:rPr>
        <w:t xml:space="preserve">upplemental </w:t>
      </w:r>
      <w:r w:rsidR="007B3A32">
        <w:rPr>
          <w:rFonts w:asciiTheme="minorHAnsi" w:hAnsiTheme="minorHAnsi" w:cs="Arial"/>
        </w:rPr>
        <w:t>G</w:t>
      </w:r>
      <w:r w:rsidR="00780355" w:rsidRPr="00467BE6">
        <w:rPr>
          <w:rFonts w:asciiTheme="minorHAnsi" w:hAnsiTheme="minorHAnsi" w:cs="Arial"/>
        </w:rPr>
        <w:t xml:space="preserve">uidelines </w:t>
      </w:r>
      <w:r>
        <w:rPr>
          <w:rFonts w:asciiTheme="minorHAnsi" w:hAnsiTheme="minorHAnsi" w:cs="Arial"/>
        </w:rPr>
        <w:t>that have been established for each of these activity types</w:t>
      </w:r>
      <w:r w:rsidR="00780355" w:rsidRPr="00467BE6">
        <w:rPr>
          <w:rFonts w:asciiTheme="minorHAnsi" w:hAnsiTheme="minorHAnsi" w:cs="Arial"/>
        </w:rPr>
        <w:t>.</w:t>
      </w:r>
      <w:r>
        <w:rPr>
          <w:rFonts w:asciiTheme="minorHAnsi" w:hAnsiTheme="minorHAnsi" w:cs="Arial"/>
        </w:rPr>
        <w:t xml:space="preserve"> These </w:t>
      </w:r>
      <w:r w:rsidR="007B3A32">
        <w:rPr>
          <w:rFonts w:asciiTheme="minorHAnsi" w:hAnsiTheme="minorHAnsi" w:cs="Arial"/>
        </w:rPr>
        <w:t>G</w:t>
      </w:r>
      <w:r>
        <w:rPr>
          <w:rFonts w:asciiTheme="minorHAnsi" w:hAnsiTheme="minorHAnsi" w:cs="Arial"/>
        </w:rPr>
        <w:t xml:space="preserve">eneral </w:t>
      </w:r>
      <w:r w:rsidR="007B3A32">
        <w:rPr>
          <w:rFonts w:asciiTheme="minorHAnsi" w:hAnsiTheme="minorHAnsi" w:cs="Arial"/>
        </w:rPr>
        <w:t>G</w:t>
      </w:r>
      <w:r>
        <w:rPr>
          <w:rFonts w:asciiTheme="minorHAnsi" w:hAnsiTheme="minorHAnsi" w:cs="Arial"/>
        </w:rPr>
        <w:t xml:space="preserve">uidelines and the applicable </w:t>
      </w:r>
      <w:r w:rsidR="007B3A32">
        <w:rPr>
          <w:rFonts w:asciiTheme="minorHAnsi" w:hAnsiTheme="minorHAnsi" w:cs="Arial"/>
        </w:rPr>
        <w:t>S</w:t>
      </w:r>
      <w:r>
        <w:rPr>
          <w:rFonts w:asciiTheme="minorHAnsi" w:hAnsiTheme="minorHAnsi" w:cs="Arial"/>
        </w:rPr>
        <w:t xml:space="preserve">upplemental </w:t>
      </w:r>
      <w:r w:rsidR="007B3A32">
        <w:rPr>
          <w:rFonts w:asciiTheme="minorHAnsi" w:hAnsiTheme="minorHAnsi" w:cs="Arial"/>
        </w:rPr>
        <w:t>G</w:t>
      </w:r>
      <w:r>
        <w:rPr>
          <w:rFonts w:asciiTheme="minorHAnsi" w:hAnsiTheme="minorHAnsi" w:cs="Arial"/>
        </w:rPr>
        <w:t xml:space="preserve">uidelines are intended to </w:t>
      </w:r>
      <w:r w:rsidR="00433641">
        <w:rPr>
          <w:rFonts w:asciiTheme="minorHAnsi" w:hAnsiTheme="minorHAnsi" w:cs="Arial"/>
        </w:rPr>
        <w:t xml:space="preserve">be </w:t>
      </w:r>
      <w:r>
        <w:rPr>
          <w:rFonts w:asciiTheme="minorHAnsi" w:hAnsiTheme="minorHAnsi" w:cs="Arial"/>
        </w:rPr>
        <w:t>utilized together.</w:t>
      </w:r>
    </w:p>
    <w:p w14:paraId="165384C5" w14:textId="77777777" w:rsidR="00780355" w:rsidRPr="00467BE6" w:rsidRDefault="00780355" w:rsidP="008D4956">
      <w:pPr>
        <w:pStyle w:val="BodyText"/>
        <w:autoSpaceDE/>
        <w:autoSpaceDN/>
        <w:adjustRightInd/>
        <w:rPr>
          <w:rFonts w:asciiTheme="minorHAnsi" w:hAnsiTheme="minorHAnsi"/>
        </w:rPr>
      </w:pPr>
    </w:p>
    <w:p w14:paraId="1D194313" w14:textId="77777777" w:rsidR="009A1A54" w:rsidRPr="00467BE6" w:rsidRDefault="009A1A54"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 xml:space="preserve">ELIGIBLE/INELIGIBLE </w:t>
      </w:r>
      <w:r w:rsidR="00780355" w:rsidRPr="00467BE6">
        <w:rPr>
          <w:rFonts w:asciiTheme="minorHAnsi" w:hAnsiTheme="minorHAnsi" w:cs="Arial"/>
          <w:b/>
          <w:bCs/>
        </w:rPr>
        <w:t xml:space="preserve">USE OF CDBG </w:t>
      </w:r>
      <w:r w:rsidR="00D269DF" w:rsidRPr="00467BE6">
        <w:rPr>
          <w:rFonts w:asciiTheme="minorHAnsi" w:hAnsiTheme="minorHAnsi" w:cs="Arial"/>
          <w:b/>
          <w:bCs/>
        </w:rPr>
        <w:t>FUNDS</w:t>
      </w:r>
    </w:p>
    <w:p w14:paraId="6D2EEAA5" w14:textId="77777777" w:rsidR="00282C06" w:rsidRPr="00467BE6" w:rsidRDefault="00282C06" w:rsidP="008D4956">
      <w:pPr>
        <w:pStyle w:val="psection-2"/>
        <w:spacing w:before="0" w:beforeAutospacing="0" w:after="0" w:afterAutospacing="0"/>
        <w:rPr>
          <w:rFonts w:asciiTheme="minorHAnsi" w:hAnsiTheme="minorHAnsi"/>
        </w:rPr>
      </w:pPr>
    </w:p>
    <w:p w14:paraId="3BECA55E" w14:textId="77777777" w:rsidR="0024195A" w:rsidRPr="00467BE6" w:rsidRDefault="007B3A32" w:rsidP="008D4956">
      <w:pPr>
        <w:pStyle w:val="psection-2"/>
        <w:spacing w:before="0" w:beforeAutospacing="0" w:after="0" w:afterAutospacing="0"/>
        <w:rPr>
          <w:rFonts w:asciiTheme="minorHAnsi" w:hAnsiTheme="minorHAnsi"/>
        </w:rPr>
      </w:pPr>
      <w:r>
        <w:rPr>
          <w:rFonts w:asciiTheme="minorHAnsi" w:hAnsiTheme="minorHAnsi"/>
        </w:rPr>
        <w:t>All c</w:t>
      </w:r>
      <w:r w:rsidR="00282C06" w:rsidRPr="00467BE6">
        <w:rPr>
          <w:rFonts w:asciiTheme="minorHAnsi" w:hAnsiTheme="minorHAnsi"/>
        </w:rPr>
        <w:t xml:space="preserve">osts </w:t>
      </w:r>
      <w:r>
        <w:rPr>
          <w:rFonts w:asciiTheme="minorHAnsi" w:hAnsiTheme="minorHAnsi"/>
        </w:rPr>
        <w:t>associated with carrying out a C</w:t>
      </w:r>
      <w:r w:rsidR="002E0204">
        <w:rPr>
          <w:rFonts w:asciiTheme="minorHAnsi" w:hAnsiTheme="minorHAnsi"/>
        </w:rPr>
        <w:t>DF</w:t>
      </w:r>
      <w:r>
        <w:rPr>
          <w:rFonts w:asciiTheme="minorHAnsi" w:hAnsiTheme="minorHAnsi"/>
        </w:rPr>
        <w:t>-assisted activity</w:t>
      </w:r>
      <w:r w:rsidR="00282C06" w:rsidRPr="00467BE6">
        <w:rPr>
          <w:rFonts w:asciiTheme="minorHAnsi" w:hAnsiTheme="minorHAnsi"/>
        </w:rPr>
        <w:t xml:space="preserve"> must be in conformance with </w:t>
      </w:r>
      <w:hyperlink r:id="rId10" w:tooltip="2 CFR part 200" w:history="1">
        <w:r w:rsidR="00282C06" w:rsidRPr="002E0204">
          <w:rPr>
            <w:rStyle w:val="Hyperlink"/>
            <w:rFonts w:asciiTheme="minorHAnsi" w:hAnsiTheme="minorHAnsi"/>
            <w:color w:val="auto"/>
            <w:u w:val="none"/>
          </w:rPr>
          <w:t>2 CFR 200</w:t>
        </w:r>
      </w:hyperlink>
      <w:r w:rsidR="00282C06" w:rsidRPr="002E0204">
        <w:rPr>
          <w:rFonts w:asciiTheme="minorHAnsi" w:hAnsiTheme="minorHAnsi"/>
        </w:rPr>
        <w:t xml:space="preserve">, </w:t>
      </w:r>
      <w:r w:rsidRPr="002E0204">
        <w:rPr>
          <w:rFonts w:asciiTheme="minorHAnsi" w:hAnsiTheme="minorHAnsi"/>
        </w:rPr>
        <w:t>S</w:t>
      </w:r>
      <w:r w:rsidR="00282C06" w:rsidRPr="002E0204">
        <w:rPr>
          <w:rFonts w:asciiTheme="minorHAnsi" w:hAnsiTheme="minorHAnsi"/>
        </w:rPr>
        <w:t>ubpart E.</w:t>
      </w:r>
      <w:r w:rsidR="00054DD6" w:rsidRPr="002E0204">
        <w:rPr>
          <w:rFonts w:asciiTheme="minorHAnsi" w:hAnsiTheme="minorHAnsi"/>
        </w:rPr>
        <w:t xml:space="preserve"> Specifically, </w:t>
      </w:r>
      <w:r w:rsidR="002E207F" w:rsidRPr="002E0204">
        <w:rPr>
          <w:rFonts w:asciiTheme="minorHAnsi" w:hAnsiTheme="minorHAnsi"/>
        </w:rPr>
        <w:t xml:space="preserve">all </w:t>
      </w:r>
      <w:r w:rsidR="00054DD6" w:rsidRPr="002E0204">
        <w:rPr>
          <w:rFonts w:asciiTheme="minorHAnsi" w:hAnsiTheme="minorHAnsi"/>
        </w:rPr>
        <w:t xml:space="preserve">costs must be </w:t>
      </w:r>
      <w:r w:rsidR="00054DD6" w:rsidRPr="002E0204">
        <w:rPr>
          <w:rFonts w:asciiTheme="minorHAnsi" w:hAnsiTheme="minorHAnsi"/>
          <w:b/>
          <w:caps/>
        </w:rPr>
        <w:t>reasonable</w:t>
      </w:r>
      <w:r w:rsidR="00054DD6" w:rsidRPr="002E0204">
        <w:rPr>
          <w:rFonts w:asciiTheme="minorHAnsi" w:hAnsiTheme="minorHAnsi"/>
        </w:rPr>
        <w:t xml:space="preserve"> and </w:t>
      </w:r>
      <w:r w:rsidR="00054DD6" w:rsidRPr="002E0204">
        <w:rPr>
          <w:rFonts w:asciiTheme="minorHAnsi" w:hAnsiTheme="minorHAnsi"/>
          <w:b/>
          <w:caps/>
        </w:rPr>
        <w:t>allocab</w:t>
      </w:r>
      <w:r w:rsidR="003728DE" w:rsidRPr="002E0204">
        <w:rPr>
          <w:rFonts w:asciiTheme="minorHAnsi" w:hAnsiTheme="minorHAnsi"/>
          <w:b/>
          <w:caps/>
        </w:rPr>
        <w:t>le</w:t>
      </w:r>
      <w:r w:rsidR="003728DE" w:rsidRPr="002E0204">
        <w:rPr>
          <w:rFonts w:asciiTheme="minorHAnsi" w:hAnsiTheme="minorHAnsi"/>
        </w:rPr>
        <w:t xml:space="preserve"> to </w:t>
      </w:r>
      <w:r w:rsidR="00587699">
        <w:rPr>
          <w:rFonts w:asciiTheme="minorHAnsi" w:hAnsiTheme="minorHAnsi"/>
        </w:rPr>
        <w:t xml:space="preserve">an eligible </w:t>
      </w:r>
      <w:r w:rsidR="003728DE" w:rsidRPr="002E0204">
        <w:rPr>
          <w:rFonts w:asciiTheme="minorHAnsi" w:hAnsiTheme="minorHAnsi"/>
        </w:rPr>
        <w:t>activity.</w:t>
      </w:r>
      <w:r w:rsidR="002E0204">
        <w:rPr>
          <w:rFonts w:asciiTheme="minorHAnsi" w:hAnsiTheme="minorHAnsi"/>
        </w:rPr>
        <w:t xml:space="preserve"> </w:t>
      </w:r>
      <w:r w:rsidR="002E0204" w:rsidRPr="00660FF2">
        <w:rPr>
          <w:rFonts w:asciiTheme="minorHAnsi" w:hAnsiTheme="minorHAnsi" w:cs="Arial"/>
        </w:rPr>
        <w:t>Federal regulations do not allow CDF funds to be used except as allocable to a CDF</w:t>
      </w:r>
      <w:r w:rsidR="00A754EE">
        <w:rPr>
          <w:rFonts w:asciiTheme="minorHAnsi" w:hAnsiTheme="minorHAnsi" w:cs="Arial"/>
        </w:rPr>
        <w:t>-assisted</w:t>
      </w:r>
      <w:r w:rsidR="002E0204" w:rsidRPr="00660FF2">
        <w:rPr>
          <w:rFonts w:asciiTheme="minorHAnsi" w:hAnsiTheme="minorHAnsi" w:cs="Arial"/>
        </w:rPr>
        <w:t xml:space="preserve"> activity</w:t>
      </w:r>
      <w:r w:rsidR="00587699">
        <w:rPr>
          <w:rFonts w:asciiTheme="minorHAnsi" w:hAnsiTheme="minorHAnsi" w:cs="Arial"/>
        </w:rPr>
        <w:t>. Stand</w:t>
      </w:r>
      <w:r w:rsidR="00587699" w:rsidRPr="002E0204">
        <w:rPr>
          <w:rFonts w:asciiTheme="minorHAnsi" w:hAnsiTheme="minorHAnsi" w:cs="Arial"/>
        </w:rPr>
        <w:t xml:space="preserve">-alone requests for indirect costs </w:t>
      </w:r>
      <w:r w:rsidR="00587699">
        <w:rPr>
          <w:rFonts w:asciiTheme="minorHAnsi" w:hAnsiTheme="minorHAnsi" w:cs="Arial"/>
        </w:rPr>
        <w:t>are not eligible and, therefore, will not be considered</w:t>
      </w:r>
      <w:r w:rsidR="00587699" w:rsidRPr="002E0204">
        <w:rPr>
          <w:rFonts w:asciiTheme="minorHAnsi" w:hAnsiTheme="minorHAnsi" w:cs="Arial"/>
        </w:rPr>
        <w:t>.</w:t>
      </w:r>
      <w:r w:rsidR="00587699">
        <w:rPr>
          <w:rFonts w:asciiTheme="minorHAnsi" w:hAnsiTheme="minorHAnsi" w:cs="Arial"/>
        </w:rPr>
        <w:t xml:space="preserve"> </w:t>
      </w:r>
      <w:r w:rsidR="00A754EE">
        <w:rPr>
          <w:rFonts w:asciiTheme="minorHAnsi" w:hAnsiTheme="minorHAnsi" w:cs="Arial"/>
        </w:rPr>
        <w:t xml:space="preserve">Applicants must consult the County prior to including such costs in their application. </w:t>
      </w:r>
      <w:r w:rsidR="00FE7CC4" w:rsidRPr="002E0204">
        <w:rPr>
          <w:rFonts w:asciiTheme="minorHAnsi" w:hAnsiTheme="minorHAnsi"/>
        </w:rPr>
        <w:t xml:space="preserve">See the </w:t>
      </w:r>
      <w:r w:rsidRPr="002E0204">
        <w:rPr>
          <w:rFonts w:asciiTheme="minorHAnsi" w:hAnsiTheme="minorHAnsi"/>
        </w:rPr>
        <w:t>S</w:t>
      </w:r>
      <w:r w:rsidR="00FE7CC4" w:rsidRPr="002E0204">
        <w:rPr>
          <w:rFonts w:asciiTheme="minorHAnsi" w:hAnsiTheme="minorHAnsi"/>
        </w:rPr>
        <w:t xml:space="preserve">upplemental </w:t>
      </w:r>
      <w:r w:rsidRPr="002E0204">
        <w:rPr>
          <w:rFonts w:asciiTheme="minorHAnsi" w:hAnsiTheme="minorHAnsi"/>
        </w:rPr>
        <w:t>G</w:t>
      </w:r>
      <w:r w:rsidR="00FE7CC4" w:rsidRPr="002E0204">
        <w:rPr>
          <w:rFonts w:asciiTheme="minorHAnsi" w:hAnsiTheme="minorHAnsi"/>
        </w:rPr>
        <w:t>uidelines for add</w:t>
      </w:r>
      <w:r w:rsidR="00FE7CC4">
        <w:rPr>
          <w:rFonts w:asciiTheme="minorHAnsi" w:hAnsiTheme="minorHAnsi"/>
        </w:rPr>
        <w:t>itional information regarding eligible/</w:t>
      </w:r>
      <w:r w:rsidR="00587699">
        <w:rPr>
          <w:rFonts w:asciiTheme="minorHAnsi" w:hAnsiTheme="minorHAnsi"/>
        </w:rPr>
        <w:t xml:space="preserve"> </w:t>
      </w:r>
      <w:r w:rsidR="00FE7CC4">
        <w:rPr>
          <w:rFonts w:asciiTheme="minorHAnsi" w:hAnsiTheme="minorHAnsi"/>
        </w:rPr>
        <w:t>ineligible uses specific to the type of project proposed.</w:t>
      </w:r>
    </w:p>
    <w:p w14:paraId="0090D082" w14:textId="77777777" w:rsidR="00054DD6" w:rsidRDefault="00054DD6" w:rsidP="008D4956">
      <w:pPr>
        <w:rPr>
          <w:rFonts w:asciiTheme="minorHAnsi" w:hAnsiTheme="minorHAnsi"/>
        </w:rPr>
      </w:pPr>
    </w:p>
    <w:p w14:paraId="4E9BB808" w14:textId="77777777" w:rsidR="00D421C6" w:rsidRDefault="00D421C6" w:rsidP="008D4956">
      <w:pPr>
        <w:rPr>
          <w:rFonts w:asciiTheme="minorHAnsi" w:hAnsiTheme="minorHAnsi"/>
        </w:rPr>
      </w:pPr>
    </w:p>
    <w:p w14:paraId="46EFFC93" w14:textId="77777777" w:rsidR="00D421C6" w:rsidRPr="00467BE6" w:rsidRDefault="00D421C6" w:rsidP="008D4956">
      <w:pPr>
        <w:rPr>
          <w:rFonts w:asciiTheme="minorHAnsi" w:hAnsiTheme="minorHAnsi"/>
        </w:rPr>
      </w:pPr>
    </w:p>
    <w:p w14:paraId="7FB96765" w14:textId="77777777" w:rsidR="00A967A5" w:rsidRPr="004D68BC" w:rsidRDefault="00F74C52" w:rsidP="00D45A71">
      <w:pPr>
        <w:pStyle w:val="CM17"/>
        <w:numPr>
          <w:ilvl w:val="0"/>
          <w:numId w:val="7"/>
        </w:numPr>
        <w:spacing w:after="0"/>
        <w:ind w:left="720"/>
        <w:rPr>
          <w:rFonts w:asciiTheme="minorHAnsi" w:hAnsiTheme="minorHAnsi" w:cs="Arial"/>
          <w:b/>
          <w:bCs/>
        </w:rPr>
      </w:pPr>
      <w:r w:rsidRPr="004D68BC">
        <w:rPr>
          <w:rFonts w:asciiTheme="minorHAnsi" w:hAnsiTheme="minorHAnsi" w:cs="Arial"/>
          <w:b/>
          <w:bCs/>
        </w:rPr>
        <w:t>DOCUMENTING ELIGIBILITY</w:t>
      </w:r>
      <w:r w:rsidR="00D97314" w:rsidRPr="004D68BC">
        <w:rPr>
          <w:rFonts w:asciiTheme="minorHAnsi" w:hAnsiTheme="minorHAnsi" w:cs="Arial"/>
          <w:b/>
          <w:bCs/>
        </w:rPr>
        <w:t xml:space="preserve"> </w:t>
      </w:r>
    </w:p>
    <w:p w14:paraId="06C07F49" w14:textId="77777777" w:rsidR="00A967A5" w:rsidRPr="004D68BC" w:rsidRDefault="00A967A5" w:rsidP="007B3A32">
      <w:pPr>
        <w:pStyle w:val="PlainText"/>
        <w:rPr>
          <w:rFonts w:asciiTheme="minorHAnsi" w:hAnsiTheme="minorHAnsi" w:cs="Arial"/>
          <w:sz w:val="24"/>
          <w:szCs w:val="24"/>
        </w:rPr>
      </w:pPr>
    </w:p>
    <w:p w14:paraId="21DFD515" w14:textId="77777777" w:rsidR="00F74C52" w:rsidRPr="004D68BC" w:rsidRDefault="00F74C52" w:rsidP="008D4956">
      <w:pPr>
        <w:rPr>
          <w:rFonts w:asciiTheme="minorHAnsi" w:hAnsiTheme="minorHAnsi" w:cs="Arial"/>
        </w:rPr>
      </w:pPr>
      <w:r w:rsidRPr="004D68BC">
        <w:rPr>
          <w:rFonts w:asciiTheme="minorHAnsi" w:hAnsiTheme="minorHAnsi"/>
        </w:rPr>
        <w:t>The primary objective of the CDBG program</w:t>
      </w:r>
      <w:r w:rsidRPr="004D68BC">
        <w:rPr>
          <w:rFonts w:asciiTheme="minorHAnsi" w:hAnsiTheme="minorHAnsi" w:cs="Arial"/>
        </w:rPr>
        <w:t xml:space="preserve"> is the development of viable communities by </w:t>
      </w:r>
      <w:r w:rsidR="002E207F" w:rsidRPr="004D68BC">
        <w:rPr>
          <w:rFonts w:asciiTheme="minorHAnsi" w:hAnsiTheme="minorHAnsi" w:cs="Arial"/>
        </w:rPr>
        <w:t xml:space="preserve">providing </w:t>
      </w:r>
      <w:r w:rsidRPr="004D68BC">
        <w:rPr>
          <w:rFonts w:asciiTheme="minorHAnsi" w:hAnsiTheme="minorHAnsi" w:cs="Arial"/>
        </w:rPr>
        <w:t>decent housing and a suitable living environment and expanding economic opportunities, principally for persons of low and moderate income. Low</w:t>
      </w:r>
      <w:r w:rsidR="007B3A32">
        <w:rPr>
          <w:rFonts w:asciiTheme="minorHAnsi" w:hAnsiTheme="minorHAnsi" w:cs="Arial"/>
        </w:rPr>
        <w:t>-</w:t>
      </w:r>
      <w:r w:rsidRPr="004D68BC">
        <w:rPr>
          <w:rFonts w:asciiTheme="minorHAnsi" w:hAnsiTheme="minorHAnsi" w:cs="Arial"/>
        </w:rPr>
        <w:t xml:space="preserve"> and moderate</w:t>
      </w:r>
      <w:r w:rsidR="007B3A32">
        <w:rPr>
          <w:rFonts w:asciiTheme="minorHAnsi" w:hAnsiTheme="minorHAnsi" w:cs="Arial"/>
        </w:rPr>
        <w:t>-</w:t>
      </w:r>
      <w:r w:rsidR="00CF2AF6">
        <w:rPr>
          <w:rFonts w:asciiTheme="minorHAnsi" w:hAnsiTheme="minorHAnsi" w:cs="Arial"/>
        </w:rPr>
        <w:t xml:space="preserve">income </w:t>
      </w:r>
      <w:r w:rsidR="00D90173" w:rsidRPr="004D68BC">
        <w:rPr>
          <w:rFonts w:asciiTheme="minorHAnsi" w:hAnsiTheme="minorHAnsi" w:cs="Arial"/>
        </w:rPr>
        <w:t>l</w:t>
      </w:r>
      <w:r w:rsidRPr="004D68BC">
        <w:rPr>
          <w:rFonts w:asciiTheme="minorHAnsi" w:hAnsiTheme="minorHAnsi" w:cs="Arial"/>
        </w:rPr>
        <w:t xml:space="preserve">evels are defined by HUD as 50% and 80% </w:t>
      </w:r>
      <w:r w:rsidR="00D90173" w:rsidRPr="004D68BC">
        <w:rPr>
          <w:rFonts w:asciiTheme="minorHAnsi" w:hAnsiTheme="minorHAnsi" w:cs="Arial"/>
        </w:rPr>
        <w:t xml:space="preserve">respectively, </w:t>
      </w:r>
      <w:r w:rsidRPr="004D68BC">
        <w:rPr>
          <w:rFonts w:asciiTheme="minorHAnsi" w:hAnsiTheme="minorHAnsi" w:cs="Arial"/>
        </w:rPr>
        <w:t xml:space="preserve">of </w:t>
      </w:r>
      <w:r w:rsidR="00D90173" w:rsidRPr="004D68BC">
        <w:rPr>
          <w:rFonts w:asciiTheme="minorHAnsi" w:hAnsiTheme="minorHAnsi" w:cs="Arial"/>
        </w:rPr>
        <w:t>A</w:t>
      </w:r>
      <w:r w:rsidRPr="004D68BC">
        <w:rPr>
          <w:rFonts w:asciiTheme="minorHAnsi" w:hAnsiTheme="minorHAnsi" w:cs="Arial"/>
        </w:rPr>
        <w:t xml:space="preserve">rea </w:t>
      </w:r>
      <w:r w:rsidR="00D90173" w:rsidRPr="004D68BC">
        <w:rPr>
          <w:rFonts w:asciiTheme="minorHAnsi" w:hAnsiTheme="minorHAnsi" w:cs="Arial"/>
        </w:rPr>
        <w:t>M</w:t>
      </w:r>
      <w:r w:rsidRPr="004D68BC">
        <w:rPr>
          <w:rFonts w:asciiTheme="minorHAnsi" w:hAnsiTheme="minorHAnsi" w:cs="Arial"/>
        </w:rPr>
        <w:t xml:space="preserve">edian </w:t>
      </w:r>
      <w:r w:rsidR="00D90173" w:rsidRPr="004D68BC">
        <w:rPr>
          <w:rFonts w:asciiTheme="minorHAnsi" w:hAnsiTheme="minorHAnsi" w:cs="Arial"/>
        </w:rPr>
        <w:t>I</w:t>
      </w:r>
      <w:r w:rsidRPr="004D68BC">
        <w:rPr>
          <w:rFonts w:asciiTheme="minorHAnsi" w:hAnsiTheme="minorHAnsi" w:cs="Arial"/>
        </w:rPr>
        <w:t>ncome as adjusted by household size, and are updated by HUD on an annual basis</w:t>
      </w:r>
      <w:r w:rsidR="00D421C6">
        <w:rPr>
          <w:rFonts w:asciiTheme="minorHAnsi" w:hAnsiTheme="minorHAnsi" w:cs="Arial"/>
        </w:rPr>
        <w:t>.</w:t>
      </w:r>
      <w:r w:rsidR="00FF3BE9" w:rsidRPr="004D68BC">
        <w:rPr>
          <w:rFonts w:asciiTheme="minorHAnsi" w:hAnsiTheme="minorHAnsi" w:cs="Arial"/>
        </w:rPr>
        <w:t xml:space="preserve"> (See </w:t>
      </w:r>
      <w:r w:rsidR="00FF3BE9" w:rsidRPr="004D68BC">
        <w:rPr>
          <w:rFonts w:asciiTheme="minorHAnsi" w:hAnsiTheme="minorHAnsi" w:cs="Arial"/>
          <w:b/>
        </w:rPr>
        <w:t>Appendix A</w:t>
      </w:r>
      <w:r w:rsidR="00FF3BE9" w:rsidRPr="004D68BC">
        <w:rPr>
          <w:rFonts w:asciiTheme="minorHAnsi" w:hAnsiTheme="minorHAnsi" w:cs="Arial"/>
        </w:rPr>
        <w:t xml:space="preserve"> for current Income Limits</w:t>
      </w:r>
      <w:r w:rsidR="00D421C6">
        <w:rPr>
          <w:rFonts w:asciiTheme="minorHAnsi" w:hAnsiTheme="minorHAnsi" w:cs="Arial"/>
        </w:rPr>
        <w:t>.</w:t>
      </w:r>
      <w:r w:rsidR="00FF3BE9" w:rsidRPr="004D68BC">
        <w:rPr>
          <w:rFonts w:asciiTheme="minorHAnsi" w:hAnsiTheme="minorHAnsi" w:cs="Arial"/>
        </w:rPr>
        <w:t>)</w:t>
      </w:r>
    </w:p>
    <w:p w14:paraId="22FE5DFF" w14:textId="77777777" w:rsidR="00F74C52" w:rsidRPr="004D68BC" w:rsidRDefault="00F74C52" w:rsidP="008D4956">
      <w:pPr>
        <w:rPr>
          <w:rFonts w:asciiTheme="minorHAnsi" w:hAnsiTheme="minorHAnsi" w:cs="Arial"/>
        </w:rPr>
      </w:pPr>
    </w:p>
    <w:p w14:paraId="1368D189" w14:textId="77777777" w:rsidR="0049305A" w:rsidRPr="004D68BC" w:rsidRDefault="00780355" w:rsidP="0049305A">
      <w:pPr>
        <w:pStyle w:val="psection-2"/>
        <w:spacing w:before="0" w:beforeAutospacing="0" w:after="0" w:afterAutospacing="0"/>
        <w:rPr>
          <w:rFonts w:asciiTheme="minorHAnsi" w:hAnsiTheme="minorHAnsi"/>
        </w:rPr>
      </w:pPr>
      <w:r w:rsidRPr="004D68BC">
        <w:rPr>
          <w:rFonts w:asciiTheme="minorHAnsi" w:hAnsiTheme="minorHAnsi"/>
        </w:rPr>
        <w:t xml:space="preserve">All individuals directly benefitting from or receiving CDBG-funded services must </w:t>
      </w:r>
      <w:r w:rsidR="001457FF" w:rsidRPr="004D68BC">
        <w:rPr>
          <w:rFonts w:asciiTheme="minorHAnsi" w:hAnsiTheme="minorHAnsi"/>
        </w:rPr>
        <w:t xml:space="preserve">certify </w:t>
      </w:r>
      <w:r w:rsidR="002E207F" w:rsidRPr="004D68BC">
        <w:rPr>
          <w:rFonts w:asciiTheme="minorHAnsi" w:hAnsiTheme="minorHAnsi"/>
        </w:rPr>
        <w:t xml:space="preserve">their household </w:t>
      </w:r>
      <w:r w:rsidRPr="004D68BC">
        <w:rPr>
          <w:rFonts w:asciiTheme="minorHAnsi" w:hAnsiTheme="minorHAnsi"/>
        </w:rPr>
        <w:t xml:space="preserve">income. It is the responsibility of the </w:t>
      </w:r>
      <w:r w:rsidR="00D90173" w:rsidRPr="004D68BC">
        <w:rPr>
          <w:rFonts w:asciiTheme="minorHAnsi" w:hAnsiTheme="minorHAnsi"/>
        </w:rPr>
        <w:t>Project Sponsor</w:t>
      </w:r>
      <w:r w:rsidRPr="004D68BC">
        <w:rPr>
          <w:rFonts w:asciiTheme="minorHAnsi" w:hAnsiTheme="minorHAnsi"/>
        </w:rPr>
        <w:t xml:space="preserve"> to obtain and maintain income documentation for each client served and to make</w:t>
      </w:r>
      <w:r w:rsidR="001457FF" w:rsidRPr="004D68BC">
        <w:rPr>
          <w:rFonts w:asciiTheme="minorHAnsi" w:hAnsiTheme="minorHAnsi"/>
        </w:rPr>
        <w:t xml:space="preserve"> this documentation</w:t>
      </w:r>
      <w:r w:rsidRPr="004D68BC">
        <w:rPr>
          <w:rFonts w:asciiTheme="minorHAnsi" w:hAnsiTheme="minorHAnsi"/>
        </w:rPr>
        <w:t xml:space="preserve"> available upon request to </w:t>
      </w:r>
      <w:r w:rsidR="00F73568" w:rsidRPr="004D68BC">
        <w:rPr>
          <w:rFonts w:asciiTheme="minorHAnsi" w:hAnsiTheme="minorHAnsi"/>
        </w:rPr>
        <w:t>the C</w:t>
      </w:r>
      <w:r w:rsidR="0049305A" w:rsidRPr="004D68BC">
        <w:rPr>
          <w:rFonts w:asciiTheme="minorHAnsi" w:hAnsiTheme="minorHAnsi"/>
        </w:rPr>
        <w:t>ounty</w:t>
      </w:r>
      <w:r w:rsidR="00F73568" w:rsidRPr="004D68BC">
        <w:rPr>
          <w:rFonts w:asciiTheme="minorHAnsi" w:hAnsiTheme="minorHAnsi"/>
        </w:rPr>
        <w:t>, or its designees, or HUD, or its designees</w:t>
      </w:r>
      <w:r w:rsidRPr="004D68BC">
        <w:rPr>
          <w:rFonts w:asciiTheme="minorHAnsi" w:hAnsiTheme="minorHAnsi"/>
        </w:rPr>
        <w:t>. Sufficiently detailed documentation must be obtained to verify the income of each client</w:t>
      </w:r>
      <w:r w:rsidR="001457FF" w:rsidRPr="004D68BC">
        <w:rPr>
          <w:rFonts w:asciiTheme="minorHAnsi" w:hAnsiTheme="minorHAnsi"/>
        </w:rPr>
        <w:t>/</w:t>
      </w:r>
      <w:r w:rsidRPr="004D68BC">
        <w:rPr>
          <w:rFonts w:asciiTheme="minorHAnsi" w:hAnsiTheme="minorHAnsi"/>
        </w:rPr>
        <w:t xml:space="preserve">household benefiting from </w:t>
      </w:r>
      <w:r w:rsidR="002E207F" w:rsidRPr="004D68BC">
        <w:rPr>
          <w:rFonts w:asciiTheme="minorHAnsi" w:hAnsiTheme="minorHAnsi"/>
        </w:rPr>
        <w:t xml:space="preserve">each </w:t>
      </w:r>
      <w:r w:rsidRPr="004D68BC">
        <w:rPr>
          <w:rFonts w:asciiTheme="minorHAnsi" w:hAnsiTheme="minorHAnsi"/>
        </w:rPr>
        <w:t>CDBG</w:t>
      </w:r>
      <w:r w:rsidR="002E207F" w:rsidRPr="004D68BC">
        <w:rPr>
          <w:rFonts w:asciiTheme="minorHAnsi" w:hAnsiTheme="minorHAnsi"/>
        </w:rPr>
        <w:t>-</w:t>
      </w:r>
      <w:r w:rsidRPr="004D68BC">
        <w:rPr>
          <w:rFonts w:asciiTheme="minorHAnsi" w:hAnsiTheme="minorHAnsi"/>
        </w:rPr>
        <w:t>funded activity.</w:t>
      </w:r>
    </w:p>
    <w:p w14:paraId="373B3CB4" w14:textId="77777777" w:rsidR="0049305A" w:rsidRPr="004D68BC" w:rsidRDefault="0049305A" w:rsidP="0049305A">
      <w:pPr>
        <w:pStyle w:val="psection-2"/>
        <w:spacing w:before="0" w:beforeAutospacing="0" w:after="0" w:afterAutospacing="0"/>
        <w:rPr>
          <w:rFonts w:asciiTheme="minorHAnsi" w:hAnsiTheme="minorHAnsi"/>
        </w:rPr>
      </w:pPr>
    </w:p>
    <w:p w14:paraId="76948740" w14:textId="77777777" w:rsidR="0049305A" w:rsidRDefault="0049305A" w:rsidP="0049305A">
      <w:pPr>
        <w:pStyle w:val="psection-2"/>
        <w:spacing w:before="0" w:beforeAutospacing="0" w:after="0" w:afterAutospacing="0"/>
        <w:rPr>
          <w:rFonts w:asciiTheme="minorHAnsi" w:hAnsiTheme="minorHAnsi"/>
        </w:rPr>
      </w:pPr>
      <w:r w:rsidRPr="004D68BC">
        <w:rPr>
          <w:rFonts w:asciiTheme="minorHAnsi" w:hAnsiTheme="minorHAnsi"/>
        </w:rPr>
        <w:t xml:space="preserve">If the project is a </w:t>
      </w:r>
      <w:r w:rsidRPr="002854B8">
        <w:rPr>
          <w:rFonts w:asciiTheme="minorHAnsi" w:hAnsiTheme="minorHAnsi"/>
          <w:b/>
        </w:rPr>
        <w:t>Limited Clientele</w:t>
      </w:r>
      <w:r w:rsidRPr="004D68BC">
        <w:rPr>
          <w:rFonts w:asciiTheme="minorHAnsi" w:hAnsiTheme="minorHAnsi"/>
        </w:rPr>
        <w:t xml:space="preserve"> activity, the Project Sponsor must obtain certification from participants of various demographic and income information required for reporting purposes, while </w:t>
      </w:r>
      <w:r w:rsidRPr="002854B8">
        <w:rPr>
          <w:rFonts w:asciiTheme="minorHAnsi" w:hAnsiTheme="minorHAnsi"/>
          <w:b/>
        </w:rPr>
        <w:t>Area Benefit</w:t>
      </w:r>
      <w:r w:rsidRPr="004D68BC">
        <w:rPr>
          <w:rFonts w:asciiTheme="minorHAnsi" w:hAnsiTheme="minorHAnsi"/>
        </w:rPr>
        <w:t xml:space="preserve"> activities require the Project Sponsor to detail data </w:t>
      </w:r>
      <w:r w:rsidR="002854B8">
        <w:rPr>
          <w:rFonts w:asciiTheme="minorHAnsi" w:hAnsiTheme="minorHAnsi"/>
        </w:rPr>
        <w:t xml:space="preserve">related </w:t>
      </w:r>
      <w:r w:rsidRPr="004D68BC">
        <w:rPr>
          <w:rFonts w:asciiTheme="minorHAnsi" w:hAnsiTheme="minorHAnsi"/>
        </w:rPr>
        <w:t xml:space="preserve">to the area that </w:t>
      </w:r>
      <w:r w:rsidR="000A1ADC">
        <w:rPr>
          <w:rFonts w:asciiTheme="minorHAnsi" w:hAnsiTheme="minorHAnsi"/>
        </w:rPr>
        <w:t xml:space="preserve">will benefit from the project. </w:t>
      </w:r>
      <w:r>
        <w:rPr>
          <w:rFonts w:asciiTheme="minorHAnsi" w:hAnsiTheme="minorHAnsi"/>
        </w:rPr>
        <w:t xml:space="preserve">See the </w:t>
      </w:r>
      <w:r w:rsidR="002854B8">
        <w:rPr>
          <w:rFonts w:asciiTheme="minorHAnsi" w:hAnsiTheme="minorHAnsi"/>
        </w:rPr>
        <w:t xml:space="preserve">applicable </w:t>
      </w:r>
      <w:r w:rsidR="007B3A32">
        <w:rPr>
          <w:rFonts w:asciiTheme="minorHAnsi" w:hAnsiTheme="minorHAnsi"/>
        </w:rPr>
        <w:t>S</w:t>
      </w:r>
      <w:r>
        <w:rPr>
          <w:rFonts w:asciiTheme="minorHAnsi" w:hAnsiTheme="minorHAnsi"/>
        </w:rPr>
        <w:t xml:space="preserve">upplemental </w:t>
      </w:r>
      <w:r w:rsidR="007B3A32">
        <w:rPr>
          <w:rFonts w:asciiTheme="minorHAnsi" w:hAnsiTheme="minorHAnsi"/>
        </w:rPr>
        <w:t>G</w:t>
      </w:r>
      <w:r>
        <w:rPr>
          <w:rFonts w:asciiTheme="minorHAnsi" w:hAnsiTheme="minorHAnsi"/>
        </w:rPr>
        <w:t>uidelines for additional information regarding documenting eligibil</w:t>
      </w:r>
      <w:r w:rsidR="004D68BC">
        <w:rPr>
          <w:rFonts w:asciiTheme="minorHAnsi" w:hAnsiTheme="minorHAnsi"/>
        </w:rPr>
        <w:t>i</w:t>
      </w:r>
      <w:r>
        <w:rPr>
          <w:rFonts w:asciiTheme="minorHAnsi" w:hAnsiTheme="minorHAnsi"/>
        </w:rPr>
        <w:t>ty</w:t>
      </w:r>
      <w:r w:rsidR="002854B8">
        <w:rPr>
          <w:rFonts w:asciiTheme="minorHAnsi" w:hAnsiTheme="minorHAnsi"/>
        </w:rPr>
        <w:t xml:space="preserve"> for each project type</w:t>
      </w:r>
      <w:r>
        <w:rPr>
          <w:rFonts w:asciiTheme="minorHAnsi" w:hAnsiTheme="minorHAnsi"/>
        </w:rPr>
        <w:t>.</w:t>
      </w:r>
    </w:p>
    <w:p w14:paraId="3B15957E" w14:textId="77777777" w:rsidR="00FE63D5" w:rsidRPr="00467BE6" w:rsidRDefault="00FE63D5" w:rsidP="00FE63D5">
      <w:pPr>
        <w:pStyle w:val="Default"/>
        <w:rPr>
          <w:rFonts w:asciiTheme="minorHAnsi" w:hAnsiTheme="minorHAnsi" w:cs="Arial"/>
          <w:color w:val="auto"/>
        </w:rPr>
      </w:pPr>
    </w:p>
    <w:p w14:paraId="4614C456" w14:textId="77777777" w:rsidR="00FE63D5" w:rsidRPr="000617D7" w:rsidRDefault="00FE63D5" w:rsidP="00FE63D5">
      <w:pPr>
        <w:pStyle w:val="BodyText"/>
        <w:numPr>
          <w:ilvl w:val="0"/>
          <w:numId w:val="29"/>
        </w:numPr>
        <w:kinsoku w:val="0"/>
        <w:overflowPunct w:val="0"/>
        <w:rPr>
          <w:rFonts w:asciiTheme="minorHAnsi" w:hAnsiTheme="minorHAnsi"/>
        </w:rPr>
      </w:pPr>
      <w:r w:rsidRPr="000617D7">
        <w:rPr>
          <w:rFonts w:asciiTheme="minorHAnsi" w:hAnsiTheme="minorHAnsi"/>
          <w:u w:val="single"/>
        </w:rPr>
        <w:t>Collecting Data</w:t>
      </w:r>
      <w:r w:rsidRPr="000617D7">
        <w:rPr>
          <w:rFonts w:asciiTheme="minorHAnsi" w:hAnsiTheme="minorHAnsi"/>
        </w:rPr>
        <w:t>. The Project Sponsor is required to collect and maintain the following demographic data for HUD reporting purposes:</w:t>
      </w:r>
    </w:p>
    <w:p w14:paraId="25BCEE9C"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Household Size</w:t>
      </w:r>
    </w:p>
    <w:p w14:paraId="5C1AA891"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Household Income</w:t>
      </w:r>
    </w:p>
    <w:p w14:paraId="05C1B0F9"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 xml:space="preserve">Client Race </w:t>
      </w:r>
    </w:p>
    <w:p w14:paraId="72AF0251"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 xml:space="preserve">Client Ethnicity </w:t>
      </w:r>
    </w:p>
    <w:p w14:paraId="3EF8D0AA"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Total Number of Clients Served</w:t>
      </w:r>
    </w:p>
    <w:p w14:paraId="6A69F1AE"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Total Number of Clients who are Female Heads of Households</w:t>
      </w:r>
    </w:p>
    <w:p w14:paraId="7D699DF0" w14:textId="77777777" w:rsidR="00FE63D5" w:rsidRPr="000617D7" w:rsidRDefault="00FE63D5" w:rsidP="00FE63D5">
      <w:pPr>
        <w:pStyle w:val="BodyText"/>
        <w:numPr>
          <w:ilvl w:val="1"/>
          <w:numId w:val="30"/>
        </w:numPr>
        <w:kinsoku w:val="0"/>
        <w:overflowPunct w:val="0"/>
        <w:rPr>
          <w:rFonts w:asciiTheme="minorHAnsi" w:hAnsiTheme="minorHAnsi"/>
        </w:rPr>
      </w:pPr>
      <w:r w:rsidRPr="000617D7">
        <w:rPr>
          <w:rFonts w:asciiTheme="minorHAnsi" w:hAnsiTheme="minorHAnsi"/>
        </w:rPr>
        <w:t>Total Number of Clients who are Elderly (62+ years of age)</w:t>
      </w:r>
    </w:p>
    <w:p w14:paraId="57DCF872" w14:textId="77777777" w:rsidR="00FE63D5" w:rsidRPr="000617D7" w:rsidRDefault="00FE63D5" w:rsidP="00FE63D5">
      <w:pPr>
        <w:pStyle w:val="BodyText"/>
        <w:kinsoku w:val="0"/>
        <w:overflowPunct w:val="0"/>
        <w:ind w:left="720"/>
        <w:rPr>
          <w:rFonts w:asciiTheme="minorHAnsi" w:hAnsiTheme="minorHAnsi"/>
        </w:rPr>
      </w:pPr>
    </w:p>
    <w:p w14:paraId="53341BC8" w14:textId="77777777" w:rsidR="00FE63D5" w:rsidRPr="000617D7" w:rsidRDefault="00FE63D5" w:rsidP="00FE63D5">
      <w:pPr>
        <w:pStyle w:val="BodyText"/>
        <w:numPr>
          <w:ilvl w:val="0"/>
          <w:numId w:val="29"/>
        </w:numPr>
        <w:kinsoku w:val="0"/>
        <w:overflowPunct w:val="0"/>
        <w:rPr>
          <w:rFonts w:asciiTheme="minorHAnsi" w:hAnsiTheme="minorHAnsi"/>
        </w:rPr>
      </w:pPr>
      <w:r w:rsidRPr="000617D7">
        <w:rPr>
          <w:rFonts w:asciiTheme="minorHAnsi" w:hAnsiTheme="minorHAnsi"/>
          <w:u w:val="single"/>
        </w:rPr>
        <w:t>Presumed Benefit</w:t>
      </w:r>
      <w:r w:rsidRPr="000617D7">
        <w:rPr>
          <w:rFonts w:asciiTheme="minorHAnsi" w:hAnsiTheme="minorHAnsi"/>
        </w:rPr>
        <w:t xml:space="preserve">. The following beneficiaries are considered “presumed benefit” - </w:t>
      </w:r>
    </w:p>
    <w:p w14:paraId="111AB6DA"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elderly (62+), </w:t>
      </w:r>
    </w:p>
    <w:p w14:paraId="48E591F3"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severely disabled adults, </w:t>
      </w:r>
    </w:p>
    <w:p w14:paraId="2A1CFF6E"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homeless persons, </w:t>
      </w:r>
    </w:p>
    <w:p w14:paraId="357FE4DF"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illiterate adults, </w:t>
      </w:r>
    </w:p>
    <w:p w14:paraId="067C048D"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migrant farm workers, </w:t>
      </w:r>
    </w:p>
    <w:p w14:paraId="5EC737EA"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abused children, </w:t>
      </w:r>
    </w:p>
    <w:p w14:paraId="1BB8E9AC" w14:textId="77777777" w:rsidR="00FE63D5" w:rsidRPr="000617D7" w:rsidRDefault="00FE63D5" w:rsidP="00FE63D5">
      <w:pPr>
        <w:pStyle w:val="BodyText"/>
        <w:numPr>
          <w:ilvl w:val="1"/>
          <w:numId w:val="29"/>
        </w:numPr>
        <w:kinsoku w:val="0"/>
        <w:overflowPunct w:val="0"/>
        <w:rPr>
          <w:rFonts w:asciiTheme="minorHAnsi" w:hAnsiTheme="minorHAnsi"/>
        </w:rPr>
      </w:pPr>
      <w:r w:rsidRPr="000617D7">
        <w:rPr>
          <w:rFonts w:asciiTheme="minorHAnsi" w:hAnsiTheme="minorHAnsi"/>
        </w:rPr>
        <w:t xml:space="preserve">persons with AIDS or battered spouses. </w:t>
      </w:r>
    </w:p>
    <w:p w14:paraId="1FE920E9" w14:textId="02CB657C" w:rsidR="00FE63D5" w:rsidRDefault="00FE63D5" w:rsidP="00FE63D5">
      <w:pPr>
        <w:pStyle w:val="BodyText"/>
        <w:kinsoku w:val="0"/>
        <w:overflowPunct w:val="0"/>
        <w:ind w:left="720"/>
        <w:rPr>
          <w:rFonts w:asciiTheme="minorHAnsi" w:hAnsiTheme="minorHAnsi"/>
        </w:rPr>
      </w:pPr>
      <w:r w:rsidRPr="000617D7">
        <w:rPr>
          <w:rFonts w:asciiTheme="minorHAnsi" w:hAnsiTheme="minorHAnsi"/>
        </w:rPr>
        <w:t xml:space="preserve">If 100% of the clients served by a project meet one or more of these standards, the project is “presumed” to benefit low- and moderate-income residents. Nevertheless, </w:t>
      </w:r>
      <w:r w:rsidRPr="000617D7">
        <w:rPr>
          <w:rFonts w:asciiTheme="minorHAnsi" w:hAnsiTheme="minorHAnsi"/>
        </w:rPr>
        <w:lastRenderedPageBreak/>
        <w:t>Project Sponsors are still required to collect, maintain, and report the data outlined under paragraph A above.</w:t>
      </w:r>
    </w:p>
    <w:p w14:paraId="5000FD0B" w14:textId="77777777" w:rsidR="00551234" w:rsidRPr="00467BE6" w:rsidRDefault="00551234" w:rsidP="00FE63D5">
      <w:pPr>
        <w:pStyle w:val="BodyText"/>
        <w:kinsoku w:val="0"/>
        <w:overflowPunct w:val="0"/>
        <w:ind w:left="720"/>
        <w:rPr>
          <w:rFonts w:asciiTheme="minorHAnsi" w:hAnsiTheme="minorHAnsi"/>
        </w:rPr>
      </w:pPr>
    </w:p>
    <w:p w14:paraId="4DA051AD" w14:textId="77777777" w:rsidR="00837F3F" w:rsidRPr="00467BE6" w:rsidRDefault="00837F3F"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PURCHASING</w:t>
      </w:r>
      <w:r w:rsidR="00BE0396" w:rsidRPr="00467BE6">
        <w:rPr>
          <w:rFonts w:asciiTheme="minorHAnsi" w:hAnsiTheme="minorHAnsi" w:cs="Arial"/>
          <w:b/>
          <w:bCs/>
        </w:rPr>
        <w:t xml:space="preserve"> AND </w:t>
      </w:r>
      <w:r w:rsidRPr="00467BE6">
        <w:rPr>
          <w:rFonts w:asciiTheme="minorHAnsi" w:hAnsiTheme="minorHAnsi" w:cs="Arial"/>
          <w:b/>
          <w:bCs/>
        </w:rPr>
        <w:t>PROCUREMENT</w:t>
      </w:r>
    </w:p>
    <w:p w14:paraId="1A6A3B2F" w14:textId="77777777" w:rsidR="003728DE" w:rsidRPr="00467BE6" w:rsidRDefault="003728DE" w:rsidP="008D4956">
      <w:pPr>
        <w:pStyle w:val="Default"/>
        <w:rPr>
          <w:rFonts w:asciiTheme="minorHAnsi" w:hAnsiTheme="minorHAnsi"/>
          <w:color w:val="auto"/>
        </w:rPr>
      </w:pPr>
    </w:p>
    <w:p w14:paraId="786D2BAC" w14:textId="77777777" w:rsidR="00070BEB" w:rsidRPr="00467BE6" w:rsidRDefault="00837F3F" w:rsidP="008D4956">
      <w:pPr>
        <w:pStyle w:val="BodyText"/>
        <w:kinsoku w:val="0"/>
        <w:overflowPunct w:val="0"/>
        <w:ind w:left="0"/>
        <w:rPr>
          <w:rFonts w:asciiTheme="minorHAnsi" w:hAnsiTheme="minorHAnsi"/>
        </w:rPr>
      </w:pPr>
      <w:r w:rsidRPr="00467BE6">
        <w:rPr>
          <w:rFonts w:asciiTheme="minorHAnsi" w:hAnsiTheme="minorHAnsi"/>
        </w:rPr>
        <w:t xml:space="preserve">The federal rules and regulations related to purchasing and procurement are based on the principles and expectations that tax-funded projects should be managed responsibly and </w:t>
      </w:r>
      <w:r w:rsidR="004B1B07">
        <w:rPr>
          <w:rFonts w:asciiTheme="minorHAnsi" w:hAnsiTheme="minorHAnsi"/>
        </w:rPr>
        <w:t>efficiently</w:t>
      </w:r>
      <w:r w:rsidRPr="00467BE6">
        <w:rPr>
          <w:rFonts w:asciiTheme="minorHAnsi" w:hAnsiTheme="minorHAnsi"/>
        </w:rPr>
        <w:t xml:space="preserve">. Prices for </w:t>
      </w:r>
      <w:r w:rsidR="004B1B07">
        <w:rPr>
          <w:rFonts w:asciiTheme="minorHAnsi" w:hAnsiTheme="minorHAnsi"/>
        </w:rPr>
        <w:t xml:space="preserve">all </w:t>
      </w:r>
      <w:r w:rsidRPr="00467BE6">
        <w:rPr>
          <w:rFonts w:asciiTheme="minorHAnsi" w:hAnsiTheme="minorHAnsi"/>
        </w:rPr>
        <w:t xml:space="preserve">goods and services </w:t>
      </w:r>
      <w:r w:rsidR="004B1B07">
        <w:rPr>
          <w:rFonts w:asciiTheme="minorHAnsi" w:hAnsiTheme="minorHAnsi"/>
        </w:rPr>
        <w:t xml:space="preserve">needed to complete a CDBG-funded activity </w:t>
      </w:r>
      <w:r w:rsidRPr="00467BE6">
        <w:rPr>
          <w:rFonts w:asciiTheme="minorHAnsi" w:hAnsiTheme="minorHAnsi"/>
        </w:rPr>
        <w:t xml:space="preserve">should be </w:t>
      </w:r>
      <w:r w:rsidRPr="00467BE6">
        <w:rPr>
          <w:rFonts w:asciiTheme="minorHAnsi" w:hAnsiTheme="minorHAnsi"/>
          <w:b/>
        </w:rPr>
        <w:t>reasonable, competitive,</w:t>
      </w:r>
      <w:r w:rsidRPr="00467BE6">
        <w:rPr>
          <w:rFonts w:asciiTheme="minorHAnsi" w:hAnsiTheme="minorHAnsi"/>
        </w:rPr>
        <w:t xml:space="preserve"> and </w:t>
      </w:r>
      <w:r w:rsidRPr="00467BE6">
        <w:rPr>
          <w:rFonts w:asciiTheme="minorHAnsi" w:hAnsiTheme="minorHAnsi"/>
          <w:b/>
        </w:rPr>
        <w:t>well-documented</w:t>
      </w:r>
      <w:r w:rsidRPr="00467BE6">
        <w:rPr>
          <w:rFonts w:asciiTheme="minorHAnsi" w:hAnsiTheme="minorHAnsi"/>
        </w:rPr>
        <w:t xml:space="preserve">. The </w:t>
      </w:r>
      <w:r w:rsidR="00FF3BE9" w:rsidRPr="00467BE6">
        <w:rPr>
          <w:rFonts w:asciiTheme="minorHAnsi" w:hAnsiTheme="minorHAnsi"/>
        </w:rPr>
        <w:t>Project Sponsor</w:t>
      </w:r>
      <w:r w:rsidRPr="00467BE6">
        <w:rPr>
          <w:rFonts w:asciiTheme="minorHAnsi" w:hAnsiTheme="minorHAnsi"/>
        </w:rPr>
        <w:t xml:space="preserve"> and clients being served should receive high</w:t>
      </w:r>
      <w:r w:rsidR="004B1B07">
        <w:rPr>
          <w:rFonts w:asciiTheme="minorHAnsi" w:hAnsiTheme="minorHAnsi"/>
        </w:rPr>
        <w:t>-</w:t>
      </w:r>
      <w:r w:rsidRPr="00467BE6">
        <w:rPr>
          <w:rFonts w:asciiTheme="minorHAnsi" w:hAnsiTheme="minorHAnsi"/>
        </w:rPr>
        <w:t xml:space="preserve">quality services and value for the investment of federal funds. This means that CDBG funds should be used to purchase only what is necessary under the terms of the contract and nothing more. The integrity of purchasing </w:t>
      </w:r>
      <w:r w:rsidR="004B1B07">
        <w:rPr>
          <w:rFonts w:asciiTheme="minorHAnsi" w:hAnsiTheme="minorHAnsi"/>
        </w:rPr>
        <w:t xml:space="preserve">process </w:t>
      </w:r>
      <w:r w:rsidRPr="00467BE6">
        <w:rPr>
          <w:rFonts w:asciiTheme="minorHAnsi" w:hAnsiTheme="minorHAnsi"/>
        </w:rPr>
        <w:t>must be documented</w:t>
      </w:r>
      <w:r w:rsidR="004714CE">
        <w:rPr>
          <w:rFonts w:asciiTheme="minorHAnsi" w:hAnsiTheme="minorHAnsi"/>
        </w:rPr>
        <w:t xml:space="preserve"> in order to </w:t>
      </w:r>
      <w:r w:rsidRPr="00467BE6">
        <w:rPr>
          <w:rFonts w:asciiTheme="minorHAnsi" w:hAnsiTheme="minorHAnsi"/>
        </w:rPr>
        <w:t>substant</w:t>
      </w:r>
      <w:r w:rsidR="004714CE">
        <w:rPr>
          <w:rFonts w:asciiTheme="minorHAnsi" w:hAnsiTheme="minorHAnsi"/>
        </w:rPr>
        <w:t>iate</w:t>
      </w:r>
      <w:r w:rsidRPr="00467BE6">
        <w:rPr>
          <w:rFonts w:asciiTheme="minorHAnsi" w:hAnsiTheme="minorHAnsi"/>
        </w:rPr>
        <w:t xml:space="preserve"> the decision-making process and </w:t>
      </w:r>
      <w:r w:rsidR="004714CE">
        <w:rPr>
          <w:rFonts w:asciiTheme="minorHAnsi" w:hAnsiTheme="minorHAnsi"/>
        </w:rPr>
        <w:t xml:space="preserve">record the </w:t>
      </w:r>
      <w:r w:rsidRPr="00467BE6">
        <w:rPr>
          <w:rFonts w:asciiTheme="minorHAnsi" w:hAnsiTheme="minorHAnsi"/>
        </w:rPr>
        <w:t>results.</w:t>
      </w:r>
      <w:r w:rsidR="00070BEB" w:rsidRPr="00467BE6">
        <w:rPr>
          <w:rFonts w:asciiTheme="minorHAnsi" w:hAnsiTheme="minorHAnsi"/>
        </w:rPr>
        <w:t xml:space="preserve"> Generally, the guidelines related to procurement are contained in the Uniform Grant Guidelines found in 2 CFR 200.317-326.</w:t>
      </w:r>
    </w:p>
    <w:p w14:paraId="0F316F22" w14:textId="77777777" w:rsidR="00837F3F" w:rsidRPr="00467BE6" w:rsidRDefault="00837F3F" w:rsidP="008D4956">
      <w:pPr>
        <w:pStyle w:val="BodyText"/>
        <w:kinsoku w:val="0"/>
        <w:overflowPunct w:val="0"/>
        <w:ind w:left="0"/>
        <w:rPr>
          <w:rFonts w:asciiTheme="minorHAnsi" w:hAnsiTheme="minorHAnsi"/>
        </w:rPr>
      </w:pPr>
    </w:p>
    <w:p w14:paraId="76811263" w14:textId="77777777" w:rsidR="00480FEF" w:rsidRPr="00467BE6" w:rsidRDefault="002A1C3F" w:rsidP="008D4956">
      <w:pPr>
        <w:rPr>
          <w:rFonts w:asciiTheme="minorHAnsi" w:hAnsiTheme="minorHAnsi"/>
        </w:rPr>
      </w:pPr>
      <w:r w:rsidRPr="00467BE6">
        <w:rPr>
          <w:rFonts w:asciiTheme="minorHAnsi" w:hAnsiTheme="minorHAnsi"/>
          <w:b/>
        </w:rPr>
        <w:t>NOTE:</w:t>
      </w:r>
      <w:r w:rsidR="008D4956" w:rsidRPr="00467BE6">
        <w:rPr>
          <w:rFonts w:asciiTheme="minorHAnsi" w:hAnsiTheme="minorHAnsi"/>
        </w:rPr>
        <w:t xml:space="preserve"> </w:t>
      </w:r>
      <w:r w:rsidR="00070BEB" w:rsidRPr="00467BE6">
        <w:rPr>
          <w:rFonts w:asciiTheme="minorHAnsi" w:hAnsiTheme="minorHAnsi"/>
        </w:rPr>
        <w:t>Procurement requirements</w:t>
      </w:r>
      <w:r w:rsidR="00692243" w:rsidRPr="00467BE6">
        <w:rPr>
          <w:rFonts w:asciiTheme="minorHAnsi" w:hAnsiTheme="minorHAnsi"/>
        </w:rPr>
        <w:t xml:space="preserve"> </w:t>
      </w:r>
      <w:r w:rsidR="004B1B07">
        <w:rPr>
          <w:rFonts w:asciiTheme="minorHAnsi" w:hAnsiTheme="minorHAnsi"/>
        </w:rPr>
        <w:t>for CDBG-</w:t>
      </w:r>
      <w:r w:rsidRPr="00467BE6">
        <w:rPr>
          <w:rFonts w:asciiTheme="minorHAnsi" w:hAnsiTheme="minorHAnsi"/>
        </w:rPr>
        <w:t xml:space="preserve">assisted activities </w:t>
      </w:r>
      <w:r w:rsidR="00692243" w:rsidRPr="00467BE6">
        <w:rPr>
          <w:rFonts w:asciiTheme="minorHAnsi" w:hAnsiTheme="minorHAnsi"/>
        </w:rPr>
        <w:t>become applicable on the</w:t>
      </w:r>
      <w:r w:rsidRPr="00467BE6">
        <w:rPr>
          <w:rFonts w:asciiTheme="minorHAnsi" w:hAnsiTheme="minorHAnsi"/>
        </w:rPr>
        <w:t xml:space="preserve"> date that a</w:t>
      </w:r>
      <w:r w:rsidR="00692243" w:rsidRPr="00467BE6">
        <w:rPr>
          <w:rFonts w:asciiTheme="minorHAnsi" w:hAnsiTheme="minorHAnsi"/>
        </w:rPr>
        <w:t xml:space="preserve"> Project </w:t>
      </w:r>
      <w:r w:rsidR="00480FEF" w:rsidRPr="00467BE6">
        <w:rPr>
          <w:rFonts w:asciiTheme="minorHAnsi" w:hAnsiTheme="minorHAnsi"/>
        </w:rPr>
        <w:t xml:space="preserve">Sponsor </w:t>
      </w:r>
      <w:r w:rsidR="00692243" w:rsidRPr="00467BE6">
        <w:rPr>
          <w:rFonts w:asciiTheme="minorHAnsi" w:hAnsiTheme="minorHAnsi"/>
        </w:rPr>
        <w:t>submits an application for CDBG funding.</w:t>
      </w:r>
      <w:r w:rsidR="008D4956" w:rsidRPr="00467BE6">
        <w:rPr>
          <w:rFonts w:asciiTheme="minorHAnsi" w:hAnsiTheme="minorHAnsi"/>
        </w:rPr>
        <w:t xml:space="preserve"> </w:t>
      </w:r>
      <w:r w:rsidR="00692243" w:rsidRPr="00467BE6">
        <w:rPr>
          <w:rFonts w:asciiTheme="minorHAnsi" w:hAnsiTheme="minorHAnsi"/>
        </w:rPr>
        <w:t xml:space="preserve">Regardless of whether CDBG funds </w:t>
      </w:r>
      <w:r w:rsidR="004B1B07">
        <w:rPr>
          <w:rFonts w:asciiTheme="minorHAnsi" w:hAnsiTheme="minorHAnsi"/>
        </w:rPr>
        <w:t xml:space="preserve">will be used to </w:t>
      </w:r>
      <w:r w:rsidR="00692243" w:rsidRPr="00467BE6">
        <w:rPr>
          <w:rFonts w:asciiTheme="minorHAnsi" w:hAnsiTheme="minorHAnsi"/>
        </w:rPr>
        <w:t xml:space="preserve">pay for all or part of the project scope, all </w:t>
      </w:r>
      <w:r w:rsidR="004B1B07">
        <w:rPr>
          <w:rFonts w:asciiTheme="minorHAnsi" w:hAnsiTheme="minorHAnsi"/>
        </w:rPr>
        <w:t xml:space="preserve">goods and </w:t>
      </w:r>
      <w:r w:rsidR="00301620" w:rsidRPr="00467BE6">
        <w:rPr>
          <w:rFonts w:asciiTheme="minorHAnsi" w:hAnsiTheme="minorHAnsi"/>
        </w:rPr>
        <w:t>services</w:t>
      </w:r>
      <w:r w:rsidR="00692243" w:rsidRPr="00467BE6">
        <w:rPr>
          <w:rFonts w:asciiTheme="minorHAnsi" w:hAnsiTheme="minorHAnsi"/>
        </w:rPr>
        <w:t xml:space="preserve"> </w:t>
      </w:r>
      <w:r w:rsidR="004B1B07">
        <w:rPr>
          <w:rFonts w:asciiTheme="minorHAnsi" w:hAnsiTheme="minorHAnsi"/>
        </w:rPr>
        <w:t xml:space="preserve">needed to complete </w:t>
      </w:r>
      <w:r w:rsidR="00692243" w:rsidRPr="00467BE6">
        <w:rPr>
          <w:rFonts w:asciiTheme="minorHAnsi" w:hAnsiTheme="minorHAnsi"/>
        </w:rPr>
        <w:t>the project will be subject to federal procurement regulations</w:t>
      </w:r>
      <w:r w:rsidR="00480FEF" w:rsidRPr="00467BE6">
        <w:rPr>
          <w:rFonts w:asciiTheme="minorHAnsi" w:hAnsiTheme="minorHAnsi"/>
        </w:rPr>
        <w:t>, beginning on the date the application is submitted and put forth for funding consideration</w:t>
      </w:r>
      <w:r w:rsidR="00641D71" w:rsidRPr="00467BE6">
        <w:rPr>
          <w:rFonts w:asciiTheme="minorHAnsi" w:hAnsiTheme="minorHAnsi"/>
        </w:rPr>
        <w:t>. [</w:t>
      </w:r>
      <w:r w:rsidR="00480FEF" w:rsidRPr="00467BE6">
        <w:rPr>
          <w:rFonts w:asciiTheme="minorHAnsi" w:hAnsiTheme="minorHAnsi"/>
        </w:rPr>
        <w:t>24 CFR 58.2</w:t>
      </w:r>
      <w:r w:rsidR="00480FEF" w:rsidRPr="00467BE6">
        <w:rPr>
          <w:rStyle w:val="enumxml"/>
          <w:rFonts w:asciiTheme="minorHAnsi" w:hAnsiTheme="minorHAnsi"/>
        </w:rPr>
        <w:t>(a)(1)</w:t>
      </w:r>
      <w:r w:rsidR="00641D71" w:rsidRPr="00467BE6">
        <w:rPr>
          <w:rStyle w:val="enumxml"/>
          <w:rFonts w:asciiTheme="minorHAnsi" w:hAnsiTheme="minorHAnsi"/>
        </w:rPr>
        <w:t>]</w:t>
      </w:r>
    </w:p>
    <w:p w14:paraId="50AB5228" w14:textId="77777777" w:rsidR="00480FEF" w:rsidRPr="00467BE6" w:rsidRDefault="00480FEF" w:rsidP="008D4956">
      <w:pPr>
        <w:pStyle w:val="BodyText"/>
        <w:kinsoku w:val="0"/>
        <w:overflowPunct w:val="0"/>
        <w:ind w:left="0"/>
        <w:rPr>
          <w:rFonts w:asciiTheme="minorHAnsi" w:hAnsiTheme="minorHAnsi"/>
        </w:rPr>
      </w:pPr>
    </w:p>
    <w:p w14:paraId="577B9B7A" w14:textId="77777777" w:rsidR="00301620" w:rsidRPr="00467BE6" w:rsidRDefault="00301620" w:rsidP="008D4956">
      <w:pPr>
        <w:pStyle w:val="BodyText"/>
        <w:kinsoku w:val="0"/>
        <w:overflowPunct w:val="0"/>
        <w:ind w:left="0"/>
        <w:rPr>
          <w:rFonts w:asciiTheme="minorHAnsi" w:hAnsiTheme="minorHAnsi"/>
        </w:rPr>
      </w:pPr>
      <w:r w:rsidRPr="00467BE6">
        <w:rPr>
          <w:rFonts w:asciiTheme="minorHAnsi" w:hAnsiTheme="minorHAnsi"/>
        </w:rPr>
        <w:t xml:space="preserve">All procurement transactions must be conducted in a manner providing full and open competition consistent with the standards </w:t>
      </w:r>
      <w:r w:rsidR="00641D71" w:rsidRPr="00467BE6">
        <w:rPr>
          <w:rFonts w:asciiTheme="minorHAnsi" w:hAnsiTheme="minorHAnsi"/>
        </w:rPr>
        <w:t xml:space="preserve">described in </w:t>
      </w:r>
      <w:r w:rsidR="004B1B07">
        <w:rPr>
          <w:rFonts w:asciiTheme="minorHAnsi" w:hAnsiTheme="minorHAnsi"/>
        </w:rPr>
        <w:t xml:space="preserve">the </w:t>
      </w:r>
      <w:r w:rsidR="00641D71" w:rsidRPr="00467BE6">
        <w:rPr>
          <w:rFonts w:asciiTheme="minorHAnsi" w:hAnsiTheme="minorHAnsi"/>
        </w:rPr>
        <w:t>Uniform Grant Guidelines, 2 CFR 200.319, Competition</w:t>
      </w:r>
      <w:r w:rsidRPr="00467BE6">
        <w:rPr>
          <w:rFonts w:asciiTheme="minorHAnsi" w:hAnsiTheme="minorHAnsi"/>
        </w:rPr>
        <w:t xml:space="preserve">. In order to ensure objective </w:t>
      </w:r>
      <w:hyperlink r:id="rId11" w:tooltip="contractor" w:history="1">
        <w:r w:rsidRPr="00467BE6">
          <w:rPr>
            <w:rStyle w:val="Hyperlink"/>
            <w:rFonts w:asciiTheme="minorHAnsi" w:hAnsiTheme="minorHAnsi"/>
            <w:color w:val="auto"/>
            <w:u w:val="none"/>
          </w:rPr>
          <w:t>contractor</w:t>
        </w:r>
      </w:hyperlink>
      <w:r w:rsidRPr="00467BE6">
        <w:rPr>
          <w:rFonts w:asciiTheme="minorHAnsi" w:hAnsiTheme="minorHAnsi"/>
        </w:rPr>
        <w:t xml:space="preserve"> </w:t>
      </w:r>
      <w:r w:rsidR="004714CE">
        <w:rPr>
          <w:rFonts w:asciiTheme="minorHAnsi" w:hAnsiTheme="minorHAnsi"/>
        </w:rPr>
        <w:t xml:space="preserve">selection and </w:t>
      </w:r>
      <w:r w:rsidRPr="00467BE6">
        <w:rPr>
          <w:rFonts w:asciiTheme="minorHAnsi" w:hAnsiTheme="minorHAnsi"/>
        </w:rPr>
        <w:t>performance</w:t>
      </w:r>
      <w:r w:rsidR="004714CE">
        <w:rPr>
          <w:rFonts w:asciiTheme="minorHAnsi" w:hAnsiTheme="minorHAnsi"/>
        </w:rPr>
        <w:t>,</w:t>
      </w:r>
      <w:r w:rsidRPr="00467BE6">
        <w:rPr>
          <w:rFonts w:asciiTheme="minorHAnsi" w:hAnsiTheme="minorHAnsi"/>
        </w:rPr>
        <w:t xml:space="preserve"> and </w:t>
      </w:r>
      <w:r w:rsidR="004714CE">
        <w:rPr>
          <w:rFonts w:asciiTheme="minorHAnsi" w:hAnsiTheme="minorHAnsi"/>
        </w:rPr>
        <w:t xml:space="preserve">to </w:t>
      </w:r>
      <w:r w:rsidRPr="00467BE6">
        <w:rPr>
          <w:rFonts w:asciiTheme="minorHAnsi" w:hAnsiTheme="minorHAnsi"/>
        </w:rPr>
        <w:t xml:space="preserve">eliminate </w:t>
      </w:r>
      <w:r w:rsidR="004714CE">
        <w:rPr>
          <w:rFonts w:asciiTheme="minorHAnsi" w:hAnsiTheme="minorHAnsi"/>
        </w:rPr>
        <w:t xml:space="preserve">the possibility of an </w:t>
      </w:r>
      <w:r w:rsidRPr="00467BE6">
        <w:rPr>
          <w:rFonts w:asciiTheme="minorHAnsi" w:hAnsiTheme="minorHAnsi"/>
        </w:rPr>
        <w:t xml:space="preserve">unfair competitive advantage, </w:t>
      </w:r>
      <w:r w:rsidR="004714CE">
        <w:rPr>
          <w:rFonts w:asciiTheme="minorHAnsi" w:hAnsiTheme="minorHAnsi"/>
        </w:rPr>
        <w:t xml:space="preserve">firms </w:t>
      </w:r>
      <w:r w:rsidRPr="00467BE6">
        <w:rPr>
          <w:rFonts w:asciiTheme="minorHAnsi" w:hAnsiTheme="minorHAnsi"/>
        </w:rPr>
        <w:t>that develop or draft specifications, requirements, statements of work, or invitations for bids or requests for proposals must be excluded from competing for such procurements.</w:t>
      </w:r>
    </w:p>
    <w:p w14:paraId="3C087415" w14:textId="77777777" w:rsidR="00301620" w:rsidRPr="00467BE6" w:rsidRDefault="00301620" w:rsidP="008D4956">
      <w:pPr>
        <w:pStyle w:val="BodyText"/>
        <w:kinsoku w:val="0"/>
        <w:overflowPunct w:val="0"/>
        <w:ind w:left="0"/>
        <w:rPr>
          <w:rFonts w:asciiTheme="minorHAnsi" w:hAnsiTheme="minorHAnsi"/>
        </w:rPr>
      </w:pPr>
    </w:p>
    <w:p w14:paraId="2B5A1E86" w14:textId="77777777" w:rsidR="00641D71" w:rsidRPr="00467BE6" w:rsidRDefault="00070BEB" w:rsidP="008D4956">
      <w:pPr>
        <w:pStyle w:val="BodyText"/>
        <w:kinsoku w:val="0"/>
        <w:overflowPunct w:val="0"/>
        <w:ind w:left="0"/>
        <w:rPr>
          <w:rFonts w:asciiTheme="minorHAnsi" w:hAnsiTheme="minorHAnsi"/>
        </w:rPr>
      </w:pPr>
      <w:r w:rsidRPr="00467BE6">
        <w:rPr>
          <w:rFonts w:asciiTheme="minorHAnsi" w:hAnsiTheme="minorHAnsi"/>
        </w:rPr>
        <w:t xml:space="preserve">Additionally, </w:t>
      </w:r>
      <w:r w:rsidR="00641D71" w:rsidRPr="00467BE6">
        <w:rPr>
          <w:rFonts w:asciiTheme="minorHAnsi" w:hAnsiTheme="minorHAnsi"/>
        </w:rPr>
        <w:t xml:space="preserve">Project Sponsors must take all necessary affirmative steps to </w:t>
      </w:r>
      <w:r w:rsidR="00BA459C">
        <w:rPr>
          <w:rFonts w:asciiTheme="minorHAnsi" w:hAnsiTheme="minorHAnsi"/>
        </w:rPr>
        <w:t>en</w:t>
      </w:r>
      <w:r w:rsidR="00641D71" w:rsidRPr="00467BE6">
        <w:rPr>
          <w:rFonts w:asciiTheme="minorHAnsi" w:hAnsiTheme="minorHAnsi"/>
        </w:rPr>
        <w:t>sure that minority</w:t>
      </w:r>
      <w:r w:rsidR="004714CE">
        <w:rPr>
          <w:rFonts w:asciiTheme="minorHAnsi" w:hAnsiTheme="minorHAnsi"/>
        </w:rPr>
        <w:t xml:space="preserve">-owned businesses and </w:t>
      </w:r>
      <w:r w:rsidR="00641D71" w:rsidRPr="00467BE6">
        <w:rPr>
          <w:rFonts w:asciiTheme="minorHAnsi" w:hAnsiTheme="minorHAnsi"/>
        </w:rPr>
        <w:t>women</w:t>
      </w:r>
      <w:r w:rsidR="004714CE">
        <w:rPr>
          <w:rFonts w:asciiTheme="minorHAnsi" w:hAnsiTheme="minorHAnsi"/>
        </w:rPr>
        <w:t>-owned</w:t>
      </w:r>
      <w:r w:rsidR="00641D71" w:rsidRPr="00467BE6">
        <w:rPr>
          <w:rFonts w:asciiTheme="minorHAnsi" w:hAnsiTheme="minorHAnsi"/>
        </w:rPr>
        <w:t xml:space="preserve"> business enterprises </w:t>
      </w:r>
      <w:r w:rsidR="00984B73">
        <w:rPr>
          <w:rFonts w:asciiTheme="minorHAnsi" w:hAnsiTheme="minorHAnsi"/>
        </w:rPr>
        <w:t xml:space="preserve">have an opportunity </w:t>
      </w:r>
      <w:r w:rsidR="00C266B6">
        <w:rPr>
          <w:rFonts w:asciiTheme="minorHAnsi" w:hAnsiTheme="minorHAnsi"/>
        </w:rPr>
        <w:t>to compete for contracts associated with CDBG-funded activities</w:t>
      </w:r>
      <w:r w:rsidR="00641D71" w:rsidRPr="00467BE6">
        <w:rPr>
          <w:rFonts w:asciiTheme="minorHAnsi" w:hAnsiTheme="minorHAnsi"/>
        </w:rPr>
        <w:t xml:space="preserve">. </w:t>
      </w:r>
      <w:r w:rsidR="00FF3BE9" w:rsidRPr="00467BE6">
        <w:rPr>
          <w:rFonts w:asciiTheme="minorHAnsi" w:hAnsiTheme="minorHAnsi"/>
        </w:rPr>
        <w:t xml:space="preserve">The </w:t>
      </w:r>
      <w:r w:rsidR="00DF0B2B">
        <w:rPr>
          <w:rFonts w:asciiTheme="minorHAnsi" w:hAnsiTheme="minorHAnsi"/>
        </w:rPr>
        <w:t xml:space="preserve">County </w:t>
      </w:r>
      <w:r w:rsidR="00FF3BE9" w:rsidRPr="00467BE6">
        <w:rPr>
          <w:rFonts w:asciiTheme="minorHAnsi" w:hAnsiTheme="minorHAnsi"/>
        </w:rPr>
        <w:t xml:space="preserve">follows the policies of the Kane-Elgin Consortium as it relates to </w:t>
      </w:r>
      <w:r w:rsidR="00C266B6">
        <w:rPr>
          <w:rFonts w:asciiTheme="minorHAnsi" w:hAnsiTheme="minorHAnsi"/>
        </w:rPr>
        <w:t xml:space="preserve">outreach to </w:t>
      </w:r>
      <w:r w:rsidR="00FF3BE9" w:rsidRPr="00467BE6">
        <w:rPr>
          <w:rFonts w:asciiTheme="minorHAnsi" w:hAnsiTheme="minorHAnsi"/>
        </w:rPr>
        <w:t>minority</w:t>
      </w:r>
      <w:r w:rsidR="00C266B6">
        <w:rPr>
          <w:rFonts w:asciiTheme="minorHAnsi" w:hAnsiTheme="minorHAnsi"/>
        </w:rPr>
        <w:t>-</w:t>
      </w:r>
      <w:r w:rsidR="00FF3BE9" w:rsidRPr="00467BE6">
        <w:rPr>
          <w:rFonts w:asciiTheme="minorHAnsi" w:hAnsiTheme="minorHAnsi"/>
        </w:rPr>
        <w:t xml:space="preserve"> and women-owned business</w:t>
      </w:r>
      <w:r w:rsidR="00C266B6">
        <w:rPr>
          <w:rFonts w:asciiTheme="minorHAnsi" w:hAnsiTheme="minorHAnsi"/>
        </w:rPr>
        <w:t>es</w:t>
      </w:r>
      <w:r w:rsidR="00FF3BE9" w:rsidRPr="00467BE6">
        <w:rPr>
          <w:rFonts w:asciiTheme="minorHAnsi" w:hAnsiTheme="minorHAnsi"/>
        </w:rPr>
        <w:t xml:space="preserve">, as described in </w:t>
      </w:r>
      <w:r w:rsidR="00FF3BE9" w:rsidRPr="00467BE6">
        <w:rPr>
          <w:rFonts w:asciiTheme="minorHAnsi" w:hAnsiTheme="minorHAnsi"/>
          <w:b/>
        </w:rPr>
        <w:t>Appendix B</w:t>
      </w:r>
      <w:r w:rsidR="00C266B6">
        <w:rPr>
          <w:rFonts w:asciiTheme="minorHAnsi" w:hAnsiTheme="minorHAnsi"/>
        </w:rPr>
        <w:t>.</w:t>
      </w:r>
    </w:p>
    <w:p w14:paraId="3B51CCCD" w14:textId="77777777" w:rsidR="00641D71" w:rsidRPr="00467BE6" w:rsidRDefault="00641D71" w:rsidP="008D4956">
      <w:pPr>
        <w:pStyle w:val="BodyText"/>
        <w:kinsoku w:val="0"/>
        <w:overflowPunct w:val="0"/>
        <w:ind w:left="0"/>
        <w:rPr>
          <w:rFonts w:asciiTheme="minorHAnsi" w:hAnsiTheme="minorHAnsi"/>
        </w:rPr>
      </w:pPr>
    </w:p>
    <w:p w14:paraId="4C2AB14F" w14:textId="77777777" w:rsidR="00837F3F" w:rsidRPr="00467BE6" w:rsidRDefault="00837F3F" w:rsidP="008D4956">
      <w:pPr>
        <w:pStyle w:val="BodyText"/>
        <w:kinsoku w:val="0"/>
        <w:overflowPunct w:val="0"/>
        <w:ind w:left="0"/>
        <w:rPr>
          <w:rFonts w:asciiTheme="minorHAnsi" w:hAnsiTheme="minorHAnsi"/>
        </w:rPr>
      </w:pPr>
      <w:r w:rsidRPr="00467BE6">
        <w:rPr>
          <w:rFonts w:asciiTheme="minorHAnsi" w:hAnsiTheme="minorHAnsi"/>
        </w:rPr>
        <w:t>The</w:t>
      </w:r>
      <w:r w:rsidR="00BA459C">
        <w:rPr>
          <w:rFonts w:asciiTheme="minorHAnsi" w:hAnsiTheme="minorHAnsi"/>
        </w:rPr>
        <w:t xml:space="preserve">re are several </w:t>
      </w:r>
      <w:r w:rsidRPr="00467BE6">
        <w:rPr>
          <w:rFonts w:asciiTheme="minorHAnsi" w:hAnsiTheme="minorHAnsi"/>
        </w:rPr>
        <w:t xml:space="preserve">methods of procurement </w:t>
      </w:r>
      <w:r w:rsidR="00BA459C">
        <w:rPr>
          <w:rFonts w:asciiTheme="minorHAnsi" w:hAnsiTheme="minorHAnsi"/>
        </w:rPr>
        <w:t xml:space="preserve">detailed </w:t>
      </w:r>
      <w:r w:rsidRPr="00467BE6">
        <w:rPr>
          <w:rFonts w:asciiTheme="minorHAnsi" w:hAnsiTheme="minorHAnsi"/>
        </w:rPr>
        <w:t>under the program</w:t>
      </w:r>
      <w:r w:rsidR="00BA459C">
        <w:rPr>
          <w:rFonts w:asciiTheme="minorHAnsi" w:hAnsiTheme="minorHAnsi"/>
        </w:rPr>
        <w:t xml:space="preserve">. These are outlined at </w:t>
      </w:r>
      <w:r w:rsidRPr="00467BE6">
        <w:rPr>
          <w:rFonts w:asciiTheme="minorHAnsi" w:hAnsiTheme="minorHAnsi"/>
        </w:rPr>
        <w:t>2 CFR 200.320</w:t>
      </w:r>
      <w:r w:rsidR="00692243" w:rsidRPr="00467BE6">
        <w:rPr>
          <w:rFonts w:asciiTheme="minorHAnsi" w:hAnsiTheme="minorHAnsi"/>
        </w:rPr>
        <w:t>.</w:t>
      </w:r>
      <w:r w:rsidR="008D4956" w:rsidRPr="00467BE6">
        <w:rPr>
          <w:rFonts w:asciiTheme="minorHAnsi" w:hAnsiTheme="minorHAnsi"/>
        </w:rPr>
        <w:t xml:space="preserve"> </w:t>
      </w:r>
      <w:r w:rsidR="00692243" w:rsidRPr="00467BE6">
        <w:rPr>
          <w:rFonts w:asciiTheme="minorHAnsi" w:hAnsiTheme="minorHAnsi"/>
        </w:rPr>
        <w:t xml:space="preserve">In all cases, </w:t>
      </w:r>
      <w:r w:rsidR="00BA459C">
        <w:rPr>
          <w:rFonts w:asciiTheme="minorHAnsi" w:hAnsiTheme="minorHAnsi"/>
        </w:rPr>
        <w:t>County s</w:t>
      </w:r>
      <w:r w:rsidR="00692243" w:rsidRPr="00467BE6">
        <w:rPr>
          <w:rFonts w:asciiTheme="minorHAnsi" w:hAnsiTheme="minorHAnsi"/>
        </w:rPr>
        <w:t xml:space="preserve">taff will assist in determining </w:t>
      </w:r>
      <w:r w:rsidR="00BA459C">
        <w:rPr>
          <w:rFonts w:asciiTheme="minorHAnsi" w:hAnsiTheme="minorHAnsi"/>
        </w:rPr>
        <w:t xml:space="preserve">which method to utilize depending </w:t>
      </w:r>
      <w:r w:rsidR="00C266B6">
        <w:rPr>
          <w:rFonts w:asciiTheme="minorHAnsi" w:hAnsiTheme="minorHAnsi"/>
        </w:rPr>
        <w:t xml:space="preserve">on the </w:t>
      </w:r>
      <w:r w:rsidR="00692243" w:rsidRPr="00467BE6">
        <w:rPr>
          <w:rFonts w:asciiTheme="minorHAnsi" w:hAnsiTheme="minorHAnsi"/>
        </w:rPr>
        <w:t xml:space="preserve">specifics of </w:t>
      </w:r>
      <w:r w:rsidR="00C266B6">
        <w:rPr>
          <w:rFonts w:asciiTheme="minorHAnsi" w:hAnsiTheme="minorHAnsi"/>
        </w:rPr>
        <w:t>the p</w:t>
      </w:r>
      <w:r w:rsidR="00692243" w:rsidRPr="00467BE6">
        <w:rPr>
          <w:rFonts w:asciiTheme="minorHAnsi" w:hAnsiTheme="minorHAnsi"/>
        </w:rPr>
        <w:t>roject</w:t>
      </w:r>
      <w:r w:rsidR="00C266B6">
        <w:rPr>
          <w:rFonts w:asciiTheme="minorHAnsi" w:hAnsiTheme="minorHAnsi"/>
        </w:rPr>
        <w:t xml:space="preserve"> or activity</w:t>
      </w:r>
      <w:r w:rsidR="00772B4F">
        <w:rPr>
          <w:rFonts w:asciiTheme="minorHAnsi" w:hAnsiTheme="minorHAnsi"/>
        </w:rPr>
        <w:t xml:space="preserve">. Project Sponsors must receive </w:t>
      </w:r>
      <w:r w:rsidR="00BA459C">
        <w:rPr>
          <w:rFonts w:asciiTheme="minorHAnsi" w:hAnsiTheme="minorHAnsi"/>
        </w:rPr>
        <w:t>s</w:t>
      </w:r>
      <w:r w:rsidR="00772B4F">
        <w:rPr>
          <w:rFonts w:asciiTheme="minorHAnsi" w:hAnsiTheme="minorHAnsi"/>
        </w:rPr>
        <w:t>taff approval prior to initiating any procurement process</w:t>
      </w:r>
      <w:r w:rsidR="00C266B6">
        <w:rPr>
          <w:rFonts w:asciiTheme="minorHAnsi" w:hAnsiTheme="minorHAnsi"/>
        </w:rPr>
        <w:t>.</w:t>
      </w:r>
    </w:p>
    <w:p w14:paraId="1CE0FF90" w14:textId="77777777" w:rsidR="0024195A" w:rsidRPr="00467BE6" w:rsidRDefault="0024195A" w:rsidP="008D4956">
      <w:pPr>
        <w:pStyle w:val="BodyText"/>
        <w:kinsoku w:val="0"/>
        <w:overflowPunct w:val="0"/>
        <w:ind w:left="0"/>
        <w:rPr>
          <w:rFonts w:asciiTheme="minorHAnsi" w:hAnsiTheme="minorHAnsi"/>
        </w:rPr>
      </w:pPr>
    </w:p>
    <w:p w14:paraId="7EB9054F" w14:textId="77777777" w:rsidR="00125E70" w:rsidRPr="00467BE6" w:rsidRDefault="00AE5596" w:rsidP="008D4956">
      <w:pPr>
        <w:pStyle w:val="BodyText"/>
        <w:numPr>
          <w:ilvl w:val="0"/>
          <w:numId w:val="31"/>
        </w:numPr>
        <w:kinsoku w:val="0"/>
        <w:overflowPunct w:val="0"/>
        <w:rPr>
          <w:rFonts w:asciiTheme="minorHAnsi" w:hAnsiTheme="minorHAnsi"/>
        </w:rPr>
      </w:pPr>
      <w:r w:rsidRPr="000F6742">
        <w:rPr>
          <w:rFonts w:asciiTheme="minorHAnsi" w:hAnsiTheme="minorHAnsi"/>
          <w:u w:val="single"/>
        </w:rPr>
        <w:t xml:space="preserve">Procurement by </w:t>
      </w:r>
      <w:hyperlink r:id="rId12" w:tooltip="micro-purchases" w:history="1">
        <w:r w:rsidRPr="000F6742">
          <w:rPr>
            <w:rFonts w:asciiTheme="minorHAnsi" w:hAnsiTheme="minorHAnsi"/>
            <w:u w:val="single"/>
          </w:rPr>
          <w:t>micro-purchases</w:t>
        </w:r>
      </w:hyperlink>
      <w:r w:rsidRPr="002B699C">
        <w:rPr>
          <w:rFonts w:asciiTheme="minorHAnsi" w:hAnsiTheme="minorHAnsi"/>
        </w:rPr>
        <w:t>.</w:t>
      </w:r>
      <w:r w:rsidRPr="00467BE6">
        <w:rPr>
          <w:rFonts w:asciiTheme="minorHAnsi" w:hAnsiTheme="minorHAnsi"/>
        </w:rPr>
        <w:t xml:space="preserve"> Procurement by </w:t>
      </w:r>
      <w:hyperlink r:id="rId13" w:tooltip="micro-purchase" w:history="1">
        <w:r w:rsidRPr="00467BE6">
          <w:rPr>
            <w:rFonts w:asciiTheme="minorHAnsi" w:hAnsiTheme="minorHAnsi"/>
          </w:rPr>
          <w:t>micro-purchase</w:t>
        </w:r>
      </w:hyperlink>
      <w:r w:rsidRPr="00467BE6">
        <w:rPr>
          <w:rFonts w:asciiTheme="minorHAnsi" w:hAnsiTheme="minorHAnsi"/>
        </w:rPr>
        <w:t xml:space="preserve"> is the acquisition of </w:t>
      </w:r>
      <w:hyperlink r:id="rId14" w:tooltip="supplies" w:history="1">
        <w:r w:rsidRPr="00467BE6">
          <w:rPr>
            <w:rFonts w:asciiTheme="minorHAnsi" w:hAnsiTheme="minorHAnsi"/>
          </w:rPr>
          <w:t>supplies</w:t>
        </w:r>
      </w:hyperlink>
      <w:r w:rsidRPr="00467BE6">
        <w:rPr>
          <w:rFonts w:asciiTheme="minorHAnsi" w:hAnsiTheme="minorHAnsi"/>
        </w:rPr>
        <w:t xml:space="preserve"> or services, the aggregate dollar amount of which does not exceed the </w:t>
      </w:r>
      <w:hyperlink r:id="rId15" w:tooltip="micro-purchase" w:history="1">
        <w:r w:rsidRPr="00467BE6">
          <w:rPr>
            <w:rFonts w:asciiTheme="minorHAnsi" w:hAnsiTheme="minorHAnsi"/>
          </w:rPr>
          <w:t>micro-purchase</w:t>
        </w:r>
      </w:hyperlink>
      <w:r w:rsidRPr="00467BE6">
        <w:rPr>
          <w:rFonts w:asciiTheme="minorHAnsi" w:hAnsiTheme="minorHAnsi"/>
        </w:rPr>
        <w:t xml:space="preserve"> threshold</w:t>
      </w:r>
      <w:r w:rsidR="0024195A" w:rsidRPr="00467BE6">
        <w:rPr>
          <w:rFonts w:asciiTheme="minorHAnsi" w:hAnsiTheme="minorHAnsi"/>
        </w:rPr>
        <w:t xml:space="preserve"> of $3,000.</w:t>
      </w:r>
      <w:r w:rsidR="008D4956" w:rsidRPr="00467BE6">
        <w:rPr>
          <w:rFonts w:asciiTheme="minorHAnsi" w:hAnsiTheme="minorHAnsi"/>
        </w:rPr>
        <w:t xml:space="preserve"> </w:t>
      </w:r>
      <w:r w:rsidRPr="00467BE6">
        <w:rPr>
          <w:rFonts w:asciiTheme="minorHAnsi" w:hAnsiTheme="minorHAnsi"/>
        </w:rPr>
        <w:t xml:space="preserve">To the extent practicable, the </w:t>
      </w:r>
      <w:hyperlink r:id="rId16" w:tooltip="non-Federal entity" w:history="1">
        <w:r w:rsidR="0024195A" w:rsidRPr="00467BE6">
          <w:rPr>
            <w:rFonts w:asciiTheme="minorHAnsi" w:hAnsiTheme="minorHAnsi"/>
          </w:rPr>
          <w:t>Project Sponsor</w:t>
        </w:r>
      </w:hyperlink>
      <w:r w:rsidRPr="00467BE6">
        <w:rPr>
          <w:rFonts w:asciiTheme="minorHAnsi" w:hAnsiTheme="minorHAnsi"/>
        </w:rPr>
        <w:t xml:space="preserve"> must distribute </w:t>
      </w:r>
      <w:hyperlink r:id="rId17" w:tooltip="micro-purchases" w:history="1">
        <w:r w:rsidRPr="00467BE6">
          <w:rPr>
            <w:rFonts w:asciiTheme="minorHAnsi" w:hAnsiTheme="minorHAnsi"/>
          </w:rPr>
          <w:t>micro-purchases</w:t>
        </w:r>
      </w:hyperlink>
      <w:r w:rsidRPr="00467BE6">
        <w:rPr>
          <w:rFonts w:asciiTheme="minorHAnsi" w:hAnsiTheme="minorHAnsi"/>
        </w:rPr>
        <w:t xml:space="preserve"> equitably among qualified suppliers. </w:t>
      </w:r>
      <w:hyperlink r:id="rId18" w:tooltip="Micro-purchases" w:history="1">
        <w:r w:rsidRPr="00467BE6">
          <w:rPr>
            <w:rFonts w:asciiTheme="minorHAnsi" w:hAnsiTheme="minorHAnsi"/>
          </w:rPr>
          <w:t>Micro-purchases</w:t>
        </w:r>
      </w:hyperlink>
      <w:r w:rsidRPr="00467BE6">
        <w:rPr>
          <w:rFonts w:asciiTheme="minorHAnsi" w:hAnsiTheme="minorHAnsi"/>
        </w:rPr>
        <w:t xml:space="preserve"> may </w:t>
      </w:r>
      <w:r w:rsidRPr="00467BE6">
        <w:rPr>
          <w:rFonts w:asciiTheme="minorHAnsi" w:hAnsiTheme="minorHAnsi"/>
        </w:rPr>
        <w:lastRenderedPageBreak/>
        <w:t>be awarded without soliciting competitive quotations</w:t>
      </w:r>
      <w:r w:rsidR="00C266B6">
        <w:rPr>
          <w:rFonts w:asciiTheme="minorHAnsi" w:hAnsiTheme="minorHAnsi"/>
        </w:rPr>
        <w:t xml:space="preserve">, provided the price is determined </w:t>
      </w:r>
      <w:r w:rsidR="000F6742">
        <w:rPr>
          <w:rFonts w:asciiTheme="minorHAnsi" w:hAnsiTheme="minorHAnsi"/>
        </w:rPr>
        <w:t>to be reasonable.</w:t>
      </w:r>
    </w:p>
    <w:p w14:paraId="1B0DAB47" w14:textId="77777777" w:rsidR="00125E70" w:rsidRPr="00467BE6" w:rsidRDefault="00125E70" w:rsidP="008D4956">
      <w:pPr>
        <w:pStyle w:val="BodyText"/>
        <w:kinsoku w:val="0"/>
        <w:overflowPunct w:val="0"/>
        <w:rPr>
          <w:rFonts w:asciiTheme="minorHAnsi" w:hAnsiTheme="minorHAnsi"/>
        </w:rPr>
      </w:pPr>
    </w:p>
    <w:p w14:paraId="767074C4" w14:textId="77777777" w:rsidR="0024195A" w:rsidRPr="00467BE6" w:rsidRDefault="00AE5596" w:rsidP="008D4956">
      <w:pPr>
        <w:pStyle w:val="BodyText"/>
        <w:numPr>
          <w:ilvl w:val="0"/>
          <w:numId w:val="31"/>
        </w:numPr>
        <w:kinsoku w:val="0"/>
        <w:overflowPunct w:val="0"/>
        <w:rPr>
          <w:rFonts w:asciiTheme="minorHAnsi" w:hAnsiTheme="minorHAnsi"/>
        </w:rPr>
      </w:pPr>
      <w:r w:rsidRPr="000F6742">
        <w:rPr>
          <w:rFonts w:asciiTheme="minorHAnsi" w:hAnsiTheme="minorHAnsi"/>
          <w:u w:val="single"/>
        </w:rPr>
        <w:t>Procurement by small purchase procedures</w:t>
      </w:r>
      <w:r w:rsidRPr="002B699C">
        <w:rPr>
          <w:rFonts w:asciiTheme="minorHAnsi" w:hAnsiTheme="minorHAnsi"/>
        </w:rPr>
        <w:t>.</w:t>
      </w:r>
      <w:r w:rsidRPr="00467BE6">
        <w:rPr>
          <w:rFonts w:asciiTheme="minorHAnsi" w:hAnsiTheme="minorHAnsi"/>
        </w:rPr>
        <w:t xml:space="preserve"> </w:t>
      </w:r>
      <w:r w:rsidR="002E4084">
        <w:rPr>
          <w:rFonts w:asciiTheme="minorHAnsi" w:hAnsiTheme="minorHAnsi"/>
        </w:rPr>
        <w:t>The s</w:t>
      </w:r>
      <w:r w:rsidRPr="00467BE6">
        <w:rPr>
          <w:rFonts w:asciiTheme="minorHAnsi" w:hAnsiTheme="minorHAnsi"/>
        </w:rPr>
        <w:t xml:space="preserve">mall purchase procedure </w:t>
      </w:r>
      <w:r w:rsidR="002E4084">
        <w:rPr>
          <w:rFonts w:asciiTheme="minorHAnsi" w:hAnsiTheme="minorHAnsi"/>
        </w:rPr>
        <w:t xml:space="preserve">is a </w:t>
      </w:r>
      <w:r w:rsidRPr="00467BE6">
        <w:rPr>
          <w:rFonts w:asciiTheme="minorHAnsi" w:hAnsiTheme="minorHAnsi"/>
        </w:rPr>
        <w:t xml:space="preserve">relatively simple and informal procurement method </w:t>
      </w:r>
      <w:r w:rsidR="002E4084">
        <w:rPr>
          <w:rFonts w:asciiTheme="minorHAnsi" w:hAnsiTheme="minorHAnsi"/>
        </w:rPr>
        <w:t xml:space="preserve">used </w:t>
      </w:r>
      <w:r w:rsidRPr="00467BE6">
        <w:rPr>
          <w:rFonts w:asciiTheme="minorHAnsi" w:hAnsiTheme="minorHAnsi"/>
        </w:rPr>
        <w:t xml:space="preserve">for securing services, </w:t>
      </w:r>
      <w:hyperlink r:id="rId19" w:tooltip="supplies" w:history="1">
        <w:r w:rsidRPr="00467BE6">
          <w:rPr>
            <w:rStyle w:val="Hyperlink"/>
            <w:rFonts w:asciiTheme="minorHAnsi" w:hAnsiTheme="minorHAnsi"/>
            <w:color w:val="auto"/>
            <w:u w:val="none"/>
          </w:rPr>
          <w:t>supplies</w:t>
        </w:r>
      </w:hyperlink>
      <w:r w:rsidRPr="00467BE6">
        <w:rPr>
          <w:rFonts w:asciiTheme="minorHAnsi" w:hAnsiTheme="minorHAnsi"/>
        </w:rPr>
        <w:t xml:space="preserve">, or other </w:t>
      </w:r>
      <w:hyperlink r:id="rId20" w:tooltip="property" w:history="1">
        <w:r w:rsidRPr="00467BE6">
          <w:rPr>
            <w:rStyle w:val="Hyperlink"/>
            <w:rFonts w:asciiTheme="minorHAnsi" w:hAnsiTheme="minorHAnsi"/>
            <w:color w:val="auto"/>
            <w:u w:val="none"/>
          </w:rPr>
          <w:t>property</w:t>
        </w:r>
      </w:hyperlink>
      <w:r w:rsidRPr="00467BE6">
        <w:rPr>
          <w:rFonts w:asciiTheme="minorHAnsi" w:hAnsiTheme="minorHAnsi"/>
        </w:rPr>
        <w:t xml:space="preserve"> that do not cost more than the </w:t>
      </w:r>
      <w:hyperlink r:id="rId21" w:tooltip="Simplified Acquisition Threshold" w:history="1">
        <w:r w:rsidRPr="00467BE6">
          <w:rPr>
            <w:rStyle w:val="Hyperlink"/>
            <w:rFonts w:asciiTheme="minorHAnsi" w:hAnsiTheme="minorHAnsi"/>
            <w:color w:val="auto"/>
            <w:u w:val="none"/>
          </w:rPr>
          <w:t>Simplified Acquisition Threshold</w:t>
        </w:r>
      </w:hyperlink>
      <w:r w:rsidR="0024195A" w:rsidRPr="00467BE6">
        <w:rPr>
          <w:rFonts w:asciiTheme="minorHAnsi" w:hAnsiTheme="minorHAnsi"/>
        </w:rPr>
        <w:t xml:space="preserve"> </w:t>
      </w:r>
      <w:r w:rsidR="00C266B6">
        <w:rPr>
          <w:rFonts w:asciiTheme="minorHAnsi" w:hAnsiTheme="minorHAnsi"/>
        </w:rPr>
        <w:t xml:space="preserve">(currently set at </w:t>
      </w:r>
      <w:r w:rsidR="0024195A" w:rsidRPr="00467BE6">
        <w:rPr>
          <w:rFonts w:asciiTheme="minorHAnsi" w:hAnsiTheme="minorHAnsi"/>
        </w:rPr>
        <w:t>$150,000</w:t>
      </w:r>
      <w:r w:rsidR="00C266B6">
        <w:rPr>
          <w:rFonts w:asciiTheme="minorHAnsi" w:hAnsiTheme="minorHAnsi"/>
        </w:rPr>
        <w:t>)</w:t>
      </w:r>
      <w:r w:rsidRPr="00467BE6">
        <w:rPr>
          <w:rFonts w:asciiTheme="minorHAnsi" w:hAnsiTheme="minorHAnsi"/>
        </w:rPr>
        <w:t xml:space="preserve">. If </w:t>
      </w:r>
      <w:r w:rsidR="002E4084">
        <w:rPr>
          <w:rFonts w:asciiTheme="minorHAnsi" w:hAnsiTheme="minorHAnsi"/>
        </w:rPr>
        <w:t xml:space="preserve">the </w:t>
      </w:r>
      <w:r w:rsidRPr="00467BE6">
        <w:rPr>
          <w:rFonts w:asciiTheme="minorHAnsi" w:hAnsiTheme="minorHAnsi"/>
        </w:rPr>
        <w:t xml:space="preserve">small purchase procedure </w:t>
      </w:r>
      <w:r w:rsidR="002E4084">
        <w:rPr>
          <w:rFonts w:asciiTheme="minorHAnsi" w:hAnsiTheme="minorHAnsi"/>
        </w:rPr>
        <w:t xml:space="preserve">is </w:t>
      </w:r>
      <w:r w:rsidRPr="00467BE6">
        <w:rPr>
          <w:rFonts w:asciiTheme="minorHAnsi" w:hAnsiTheme="minorHAnsi"/>
        </w:rPr>
        <w:t>used, price or rate quotations must be obtained from an adequa</w:t>
      </w:r>
      <w:r w:rsidR="0024195A" w:rsidRPr="00467BE6">
        <w:rPr>
          <w:rFonts w:asciiTheme="minorHAnsi" w:hAnsiTheme="minorHAnsi"/>
        </w:rPr>
        <w:t>te number of qualified sources.</w:t>
      </w:r>
      <w:r w:rsidR="00C266B6">
        <w:rPr>
          <w:rFonts w:asciiTheme="minorHAnsi" w:hAnsiTheme="minorHAnsi"/>
        </w:rPr>
        <w:t xml:space="preserve"> Generally, at least three such quotations must be obtained.</w:t>
      </w:r>
    </w:p>
    <w:p w14:paraId="533C8953" w14:textId="77777777" w:rsidR="004A37F3" w:rsidRPr="00467BE6" w:rsidRDefault="004A37F3" w:rsidP="008D4956">
      <w:pPr>
        <w:rPr>
          <w:rFonts w:asciiTheme="minorHAnsi" w:hAnsiTheme="minorHAnsi" w:cs="Arial"/>
        </w:rPr>
      </w:pPr>
    </w:p>
    <w:p w14:paraId="546D1463" w14:textId="77777777" w:rsidR="004A37F3" w:rsidRPr="00467BE6" w:rsidRDefault="004A37F3" w:rsidP="008D4956">
      <w:pPr>
        <w:ind w:left="720"/>
        <w:rPr>
          <w:rFonts w:asciiTheme="minorHAnsi" w:hAnsiTheme="minorHAnsi" w:cs="Arial"/>
        </w:rPr>
      </w:pPr>
      <w:r w:rsidRPr="00467BE6">
        <w:rPr>
          <w:rFonts w:asciiTheme="minorHAnsi" w:hAnsiTheme="minorHAnsi" w:cs="Arial"/>
        </w:rPr>
        <w:t>The small purchase method can also be used to acquire services, such as professional consulting, environmental review, or planning</w:t>
      </w:r>
      <w:r w:rsidR="002E4084">
        <w:rPr>
          <w:rFonts w:asciiTheme="minorHAnsi" w:hAnsiTheme="minorHAnsi" w:cs="Arial"/>
        </w:rPr>
        <w:t xml:space="preserve"> services</w:t>
      </w:r>
      <w:r w:rsidRPr="00467BE6">
        <w:rPr>
          <w:rFonts w:asciiTheme="minorHAnsi" w:hAnsiTheme="minorHAnsi" w:cs="Arial"/>
        </w:rPr>
        <w:t>. This method cannot be used if the service contract will exceed $1</w:t>
      </w:r>
      <w:r w:rsidR="00152269" w:rsidRPr="00467BE6">
        <w:rPr>
          <w:rFonts w:asciiTheme="minorHAnsi" w:hAnsiTheme="minorHAnsi" w:cs="Arial"/>
        </w:rPr>
        <w:t>5</w:t>
      </w:r>
      <w:r w:rsidRPr="00467BE6">
        <w:rPr>
          <w:rFonts w:asciiTheme="minorHAnsi" w:hAnsiTheme="minorHAnsi" w:cs="Arial"/>
        </w:rPr>
        <w:t>0,000 in value. If the service contract will exceed $1</w:t>
      </w:r>
      <w:r w:rsidR="00152269" w:rsidRPr="00467BE6">
        <w:rPr>
          <w:rFonts w:asciiTheme="minorHAnsi" w:hAnsiTheme="minorHAnsi" w:cs="Arial"/>
        </w:rPr>
        <w:t>5</w:t>
      </w:r>
      <w:r w:rsidRPr="00467BE6">
        <w:rPr>
          <w:rFonts w:asciiTheme="minorHAnsi" w:hAnsiTheme="minorHAnsi" w:cs="Arial"/>
        </w:rPr>
        <w:t xml:space="preserve">0,000, the </w:t>
      </w:r>
      <w:r w:rsidR="00C266B6">
        <w:rPr>
          <w:rFonts w:asciiTheme="minorHAnsi" w:hAnsiTheme="minorHAnsi" w:cs="Arial"/>
        </w:rPr>
        <w:t xml:space="preserve">Project Sponsor </w:t>
      </w:r>
      <w:r w:rsidRPr="00467BE6">
        <w:rPr>
          <w:rFonts w:asciiTheme="minorHAnsi" w:hAnsiTheme="minorHAnsi" w:cs="Arial"/>
        </w:rPr>
        <w:t xml:space="preserve">must issue an RFP under the </w:t>
      </w:r>
      <w:r w:rsidRPr="00467BE6">
        <w:rPr>
          <w:rFonts w:asciiTheme="minorHAnsi" w:hAnsiTheme="minorHAnsi" w:cs="Arial"/>
          <w:b/>
        </w:rPr>
        <w:t>Competitive Proposals</w:t>
      </w:r>
      <w:r w:rsidR="000F6742">
        <w:rPr>
          <w:rFonts w:asciiTheme="minorHAnsi" w:hAnsiTheme="minorHAnsi" w:cs="Arial"/>
        </w:rPr>
        <w:t xml:space="preserve"> approach</w:t>
      </w:r>
      <w:r w:rsidR="00C266B6">
        <w:rPr>
          <w:rFonts w:asciiTheme="minorHAnsi" w:hAnsiTheme="minorHAnsi" w:cs="Arial"/>
        </w:rPr>
        <w:t xml:space="preserve"> (see Paragraph D</w:t>
      </w:r>
      <w:r w:rsidR="004B12A3">
        <w:rPr>
          <w:rFonts w:asciiTheme="minorHAnsi" w:hAnsiTheme="minorHAnsi" w:cs="Arial"/>
        </w:rPr>
        <w:t>.</w:t>
      </w:r>
      <w:r w:rsidR="00C266B6">
        <w:rPr>
          <w:rFonts w:asciiTheme="minorHAnsi" w:hAnsiTheme="minorHAnsi" w:cs="Arial"/>
        </w:rPr>
        <w:t xml:space="preserve"> below)</w:t>
      </w:r>
      <w:r w:rsidR="000F6742">
        <w:rPr>
          <w:rFonts w:asciiTheme="minorHAnsi" w:hAnsiTheme="minorHAnsi" w:cs="Arial"/>
        </w:rPr>
        <w:t>.</w:t>
      </w:r>
      <w:r w:rsidR="00C266B6">
        <w:rPr>
          <w:rFonts w:asciiTheme="minorHAnsi" w:hAnsiTheme="minorHAnsi" w:cs="Arial"/>
        </w:rPr>
        <w:t xml:space="preserve"> </w:t>
      </w:r>
      <w:r w:rsidRPr="00467BE6">
        <w:rPr>
          <w:rFonts w:asciiTheme="minorHAnsi" w:hAnsiTheme="minorHAnsi" w:cs="Arial"/>
        </w:rPr>
        <w:t xml:space="preserve">In general, the small purchase procedure should not be used to acquire construction contractors. It is recommended that these acquisitions occur under the </w:t>
      </w:r>
      <w:r w:rsidRPr="00467BE6">
        <w:rPr>
          <w:rFonts w:asciiTheme="minorHAnsi" w:hAnsiTheme="minorHAnsi" w:cs="Arial"/>
          <w:b/>
        </w:rPr>
        <w:t xml:space="preserve">Sealed Bid </w:t>
      </w:r>
      <w:r w:rsidR="000F6742">
        <w:rPr>
          <w:rFonts w:asciiTheme="minorHAnsi" w:hAnsiTheme="minorHAnsi" w:cs="Arial"/>
        </w:rPr>
        <w:t>approach</w:t>
      </w:r>
      <w:r w:rsidR="00C266B6">
        <w:rPr>
          <w:rFonts w:asciiTheme="minorHAnsi" w:hAnsiTheme="minorHAnsi" w:cs="Arial"/>
        </w:rPr>
        <w:t xml:space="preserve"> (see Paragraph C</w:t>
      </w:r>
      <w:r w:rsidR="004B12A3">
        <w:rPr>
          <w:rFonts w:asciiTheme="minorHAnsi" w:hAnsiTheme="minorHAnsi" w:cs="Arial"/>
        </w:rPr>
        <w:t>.</w:t>
      </w:r>
      <w:r w:rsidR="00C266B6">
        <w:rPr>
          <w:rFonts w:asciiTheme="minorHAnsi" w:hAnsiTheme="minorHAnsi" w:cs="Arial"/>
        </w:rPr>
        <w:t xml:space="preserve"> below)</w:t>
      </w:r>
      <w:r w:rsidR="000F6742">
        <w:rPr>
          <w:rFonts w:asciiTheme="minorHAnsi" w:hAnsiTheme="minorHAnsi" w:cs="Arial"/>
        </w:rPr>
        <w:t>.</w:t>
      </w:r>
    </w:p>
    <w:p w14:paraId="77B3EEA1" w14:textId="77777777" w:rsidR="004A37F3" w:rsidRPr="00467BE6" w:rsidRDefault="004A37F3" w:rsidP="008D4956">
      <w:pPr>
        <w:rPr>
          <w:rFonts w:asciiTheme="minorHAnsi" w:hAnsiTheme="minorHAnsi" w:cs="Arial"/>
        </w:rPr>
      </w:pPr>
    </w:p>
    <w:p w14:paraId="4CD6A06E" w14:textId="77777777" w:rsidR="000B0D4B" w:rsidRPr="00467BE6" w:rsidRDefault="004A37F3" w:rsidP="008D4956">
      <w:pPr>
        <w:ind w:left="720"/>
        <w:rPr>
          <w:rFonts w:asciiTheme="minorHAnsi" w:hAnsiTheme="minorHAnsi" w:cs="Arial"/>
        </w:rPr>
      </w:pPr>
      <w:r w:rsidRPr="00467BE6">
        <w:rPr>
          <w:rFonts w:asciiTheme="minorHAnsi" w:hAnsiTheme="minorHAnsi" w:cs="Arial"/>
        </w:rPr>
        <w:t xml:space="preserve">Under the small purchase method, </w:t>
      </w:r>
      <w:r w:rsidR="00C266B6">
        <w:rPr>
          <w:rFonts w:asciiTheme="minorHAnsi" w:hAnsiTheme="minorHAnsi" w:cs="Arial"/>
        </w:rPr>
        <w:t xml:space="preserve">Project Sponsors </w:t>
      </w:r>
      <w:r w:rsidRPr="00467BE6">
        <w:rPr>
          <w:rFonts w:asciiTheme="minorHAnsi" w:hAnsiTheme="minorHAnsi" w:cs="Arial"/>
        </w:rPr>
        <w:t xml:space="preserve">send a request for quotes to potential vendors with a </w:t>
      </w:r>
      <w:r w:rsidRPr="00467BE6">
        <w:rPr>
          <w:rFonts w:asciiTheme="minorHAnsi" w:hAnsiTheme="minorHAnsi" w:cs="Arial"/>
          <w:u w:val="single"/>
        </w:rPr>
        <w:t>detailed description</w:t>
      </w:r>
      <w:r w:rsidRPr="00467BE6">
        <w:rPr>
          <w:rFonts w:asciiTheme="minorHAnsi" w:hAnsiTheme="minorHAnsi" w:cs="Arial"/>
        </w:rPr>
        <w:t xml:space="preserve"> of the goods or services needed. In return, they receive competitive written quotations from an adequate number of qualified sources. </w:t>
      </w:r>
      <w:r w:rsidR="000B0D4B" w:rsidRPr="00467BE6">
        <w:rPr>
          <w:rFonts w:asciiTheme="minorHAnsi" w:hAnsiTheme="minorHAnsi" w:cs="Arial"/>
        </w:rPr>
        <w:t>The award should be made to the lowest res</w:t>
      </w:r>
      <w:r w:rsidR="00772B4F">
        <w:rPr>
          <w:rFonts w:asciiTheme="minorHAnsi" w:hAnsiTheme="minorHAnsi" w:cs="Arial"/>
        </w:rPr>
        <w:t>ponsive and responsible source.</w:t>
      </w:r>
    </w:p>
    <w:p w14:paraId="60D5853C" w14:textId="77777777" w:rsidR="004A37F3" w:rsidRPr="00467BE6" w:rsidRDefault="004A37F3" w:rsidP="008D4956">
      <w:pPr>
        <w:pStyle w:val="ListParagraph"/>
        <w:numPr>
          <w:ilvl w:val="0"/>
          <w:numId w:val="32"/>
        </w:numPr>
        <w:rPr>
          <w:rFonts w:asciiTheme="minorHAnsi" w:hAnsiTheme="minorHAnsi" w:cs="Arial"/>
        </w:rPr>
      </w:pPr>
      <w:r w:rsidRPr="00467BE6">
        <w:rPr>
          <w:rFonts w:asciiTheme="minorHAnsi" w:hAnsiTheme="minorHAnsi" w:cs="Arial"/>
        </w:rPr>
        <w:t xml:space="preserve">Each quote should include pricing information that allows the </w:t>
      </w:r>
      <w:r w:rsidR="00772B4F">
        <w:rPr>
          <w:rFonts w:asciiTheme="minorHAnsi" w:hAnsiTheme="minorHAnsi" w:cs="Arial"/>
        </w:rPr>
        <w:t xml:space="preserve">Project Sponsor </w:t>
      </w:r>
      <w:r w:rsidRPr="00467BE6">
        <w:rPr>
          <w:rFonts w:asciiTheme="minorHAnsi" w:hAnsiTheme="minorHAnsi" w:cs="Arial"/>
        </w:rPr>
        <w:t xml:space="preserve">to compare costs across bidders </w:t>
      </w:r>
      <w:r w:rsidR="00DF1FF1">
        <w:rPr>
          <w:rFonts w:asciiTheme="minorHAnsi" w:hAnsiTheme="minorHAnsi" w:cs="Arial"/>
        </w:rPr>
        <w:t>and ensure cost reasonableness.</w:t>
      </w:r>
    </w:p>
    <w:p w14:paraId="7A653080" w14:textId="77777777" w:rsidR="004A37F3" w:rsidRPr="00467BE6" w:rsidRDefault="004A37F3" w:rsidP="008D4956">
      <w:pPr>
        <w:pStyle w:val="ListParagraph"/>
        <w:numPr>
          <w:ilvl w:val="0"/>
          <w:numId w:val="32"/>
        </w:numPr>
        <w:rPr>
          <w:rFonts w:asciiTheme="minorHAnsi" w:hAnsiTheme="minorHAnsi"/>
        </w:rPr>
      </w:pPr>
      <w:r w:rsidRPr="00467BE6">
        <w:rPr>
          <w:rFonts w:asciiTheme="minorHAnsi" w:hAnsiTheme="minorHAnsi" w:cs="Arial"/>
        </w:rPr>
        <w:t xml:space="preserve">Documentation of the quotes shall be maintained in the </w:t>
      </w:r>
      <w:r w:rsidR="00772B4F">
        <w:rPr>
          <w:rFonts w:asciiTheme="minorHAnsi" w:hAnsiTheme="minorHAnsi" w:cs="Arial"/>
        </w:rPr>
        <w:t xml:space="preserve">Project Sponsor’s </w:t>
      </w:r>
      <w:r w:rsidRPr="00467BE6">
        <w:rPr>
          <w:rFonts w:asciiTheme="minorHAnsi" w:hAnsiTheme="minorHAnsi" w:cs="Arial"/>
        </w:rPr>
        <w:t>files.</w:t>
      </w:r>
    </w:p>
    <w:p w14:paraId="1702994F" w14:textId="77777777" w:rsidR="000B0D4B" w:rsidRPr="00467BE6" w:rsidRDefault="000B0D4B" w:rsidP="008D4956">
      <w:pPr>
        <w:rPr>
          <w:rFonts w:asciiTheme="minorHAnsi" w:hAnsiTheme="minorHAnsi"/>
        </w:rPr>
      </w:pPr>
    </w:p>
    <w:p w14:paraId="59C03A73" w14:textId="77777777" w:rsidR="00AE5596" w:rsidRPr="00467BE6" w:rsidRDefault="00AE5596" w:rsidP="008D4956">
      <w:pPr>
        <w:pStyle w:val="BodyText"/>
        <w:numPr>
          <w:ilvl w:val="0"/>
          <w:numId w:val="31"/>
        </w:numPr>
        <w:kinsoku w:val="0"/>
        <w:overflowPunct w:val="0"/>
        <w:rPr>
          <w:rFonts w:asciiTheme="minorHAnsi" w:hAnsiTheme="minorHAnsi"/>
        </w:rPr>
      </w:pPr>
      <w:r w:rsidRPr="00467BE6">
        <w:rPr>
          <w:rFonts w:asciiTheme="minorHAnsi" w:hAnsiTheme="minorHAnsi"/>
          <w:u w:val="single"/>
        </w:rPr>
        <w:t>Procurement by sealed bids (formal advertising)</w:t>
      </w:r>
      <w:r w:rsidRPr="002B699C">
        <w:rPr>
          <w:rFonts w:asciiTheme="minorHAnsi" w:hAnsiTheme="minorHAnsi"/>
        </w:rPr>
        <w:t>.</w:t>
      </w:r>
      <w:r w:rsidRPr="00772B4F">
        <w:rPr>
          <w:rFonts w:asciiTheme="minorHAnsi" w:hAnsiTheme="minorHAnsi"/>
        </w:rPr>
        <w:t xml:space="preserve"> </w:t>
      </w:r>
      <w:r w:rsidRPr="00467BE6">
        <w:rPr>
          <w:rFonts w:asciiTheme="minorHAnsi" w:hAnsiTheme="minorHAnsi"/>
        </w:rPr>
        <w:t>Bids are publicly solicited and a firm</w:t>
      </w:r>
      <w:r w:rsidR="00DF1FF1">
        <w:rPr>
          <w:rFonts w:asciiTheme="minorHAnsi" w:hAnsiTheme="minorHAnsi"/>
        </w:rPr>
        <w:t>, fixed-</w:t>
      </w:r>
      <w:r w:rsidRPr="00467BE6">
        <w:rPr>
          <w:rFonts w:asciiTheme="minorHAnsi" w:hAnsiTheme="minorHAnsi"/>
        </w:rPr>
        <w:t xml:space="preserve">price </w:t>
      </w:r>
      <w:hyperlink r:id="rId22" w:tooltip="contract" w:history="1">
        <w:r w:rsidRPr="00467BE6">
          <w:rPr>
            <w:rFonts w:asciiTheme="minorHAnsi" w:hAnsiTheme="minorHAnsi"/>
          </w:rPr>
          <w:t>contract</w:t>
        </w:r>
      </w:hyperlink>
      <w:r w:rsidRPr="00467BE6">
        <w:rPr>
          <w:rFonts w:asciiTheme="minorHAnsi" w:hAnsiTheme="minorHAnsi"/>
        </w:rPr>
        <w:t xml:space="preserve"> (lump sum or unit price) is awarded to the responsible bidder whose bid, conforming </w:t>
      </w:r>
      <w:r w:rsidR="0024195A" w:rsidRPr="00467BE6">
        <w:rPr>
          <w:rFonts w:asciiTheme="minorHAnsi" w:hAnsiTheme="minorHAnsi"/>
        </w:rPr>
        <w:t>to</w:t>
      </w:r>
      <w:r w:rsidRPr="00467BE6">
        <w:rPr>
          <w:rFonts w:asciiTheme="minorHAnsi" w:hAnsiTheme="minorHAnsi"/>
        </w:rPr>
        <w:t xml:space="preserve"> all the material terms and conditions </w:t>
      </w:r>
      <w:r w:rsidR="00DF1FF1">
        <w:rPr>
          <w:rFonts w:asciiTheme="minorHAnsi" w:hAnsiTheme="minorHAnsi"/>
        </w:rPr>
        <w:t xml:space="preserve">outlined in </w:t>
      </w:r>
      <w:r w:rsidRPr="00467BE6">
        <w:rPr>
          <w:rFonts w:asciiTheme="minorHAnsi" w:hAnsiTheme="minorHAnsi"/>
        </w:rPr>
        <w:t>the invitation for bids, is the lowest in price. The sealed bid method is the preferred met</w:t>
      </w:r>
      <w:r w:rsidR="00772B4F">
        <w:rPr>
          <w:rFonts w:asciiTheme="minorHAnsi" w:hAnsiTheme="minorHAnsi"/>
        </w:rPr>
        <w:t>hod for procuring construction</w:t>
      </w:r>
      <w:r w:rsidR="00DF1FF1">
        <w:rPr>
          <w:rFonts w:asciiTheme="minorHAnsi" w:hAnsiTheme="minorHAnsi"/>
        </w:rPr>
        <w:t xml:space="preserve"> services</w:t>
      </w:r>
      <w:r w:rsidR="00772B4F">
        <w:rPr>
          <w:rFonts w:asciiTheme="minorHAnsi" w:hAnsiTheme="minorHAnsi"/>
        </w:rPr>
        <w:t>.</w:t>
      </w:r>
    </w:p>
    <w:p w14:paraId="3E8F23F2" w14:textId="77777777" w:rsidR="0024195A" w:rsidRPr="00467BE6" w:rsidRDefault="0024195A" w:rsidP="008D4956">
      <w:pPr>
        <w:pStyle w:val="ListParagraph"/>
        <w:rPr>
          <w:rFonts w:asciiTheme="minorHAnsi" w:hAnsiTheme="minorHAnsi"/>
        </w:rPr>
      </w:pPr>
    </w:p>
    <w:p w14:paraId="1462D069" w14:textId="77777777" w:rsidR="001A5DDD" w:rsidRPr="00467BE6" w:rsidRDefault="001A5DDD" w:rsidP="008D4956">
      <w:pPr>
        <w:ind w:left="720"/>
        <w:rPr>
          <w:rFonts w:asciiTheme="minorHAnsi" w:hAnsiTheme="minorHAnsi" w:cs="Arial"/>
        </w:rPr>
      </w:pPr>
      <w:r w:rsidRPr="00467BE6">
        <w:rPr>
          <w:rFonts w:asciiTheme="minorHAnsi" w:hAnsiTheme="minorHAnsi" w:cs="Arial"/>
        </w:rPr>
        <w:t xml:space="preserve">In order to comply with formal advertising, the following minimum conditions must be followed: </w:t>
      </w:r>
    </w:p>
    <w:p w14:paraId="2DE2094A" w14:textId="77777777" w:rsidR="001A5DDD" w:rsidRPr="00467BE6" w:rsidRDefault="001A5DDD" w:rsidP="008D4956">
      <w:pPr>
        <w:pStyle w:val="ListParagraph"/>
        <w:numPr>
          <w:ilvl w:val="0"/>
          <w:numId w:val="33"/>
        </w:numPr>
        <w:rPr>
          <w:rFonts w:asciiTheme="minorHAnsi" w:hAnsiTheme="minorHAnsi" w:cs="Arial"/>
        </w:rPr>
      </w:pPr>
      <w:r w:rsidRPr="00467BE6">
        <w:rPr>
          <w:rFonts w:asciiTheme="minorHAnsi" w:hAnsiTheme="minorHAnsi" w:cs="Arial"/>
        </w:rPr>
        <w:t>A complete, adequate and realistic specification or pur</w:t>
      </w:r>
      <w:r w:rsidR="00DF1FF1">
        <w:rPr>
          <w:rFonts w:asciiTheme="minorHAnsi" w:hAnsiTheme="minorHAnsi" w:cs="Arial"/>
        </w:rPr>
        <w:t>chase description is available.</w:t>
      </w:r>
    </w:p>
    <w:p w14:paraId="538B17C0" w14:textId="77777777" w:rsidR="001A5DDD" w:rsidRPr="00467BE6" w:rsidRDefault="001A5DDD" w:rsidP="008D4956">
      <w:pPr>
        <w:pStyle w:val="ListParagraph"/>
        <w:numPr>
          <w:ilvl w:val="0"/>
          <w:numId w:val="33"/>
        </w:numPr>
        <w:rPr>
          <w:rFonts w:asciiTheme="minorHAnsi" w:hAnsiTheme="minorHAnsi" w:cs="Arial"/>
        </w:rPr>
      </w:pPr>
      <w:r w:rsidRPr="00467BE6">
        <w:rPr>
          <w:rFonts w:asciiTheme="minorHAnsi" w:hAnsiTheme="minorHAnsi" w:cs="Arial"/>
        </w:rPr>
        <w:t xml:space="preserve">Two or more responsible suppliers are willing and able to compete effectively for </w:t>
      </w:r>
      <w:r w:rsidR="00772B4F">
        <w:rPr>
          <w:rFonts w:asciiTheme="minorHAnsi" w:hAnsiTheme="minorHAnsi" w:cs="Arial"/>
        </w:rPr>
        <w:t xml:space="preserve">the </w:t>
      </w:r>
      <w:r w:rsidRPr="00467BE6">
        <w:rPr>
          <w:rFonts w:asciiTheme="minorHAnsi" w:hAnsiTheme="minorHAnsi" w:cs="Arial"/>
        </w:rPr>
        <w:t>business.</w:t>
      </w:r>
    </w:p>
    <w:p w14:paraId="1A1AFF9D" w14:textId="77777777" w:rsidR="001A5DDD" w:rsidRPr="00467BE6" w:rsidRDefault="001A5DDD" w:rsidP="008D4956">
      <w:pPr>
        <w:pStyle w:val="ListParagraph"/>
        <w:numPr>
          <w:ilvl w:val="0"/>
          <w:numId w:val="33"/>
        </w:numPr>
        <w:rPr>
          <w:rFonts w:asciiTheme="minorHAnsi" w:hAnsiTheme="minorHAnsi" w:cs="Arial"/>
        </w:rPr>
      </w:pPr>
      <w:r w:rsidRPr="00467BE6">
        <w:rPr>
          <w:rFonts w:asciiTheme="minorHAnsi" w:hAnsiTheme="minorHAnsi" w:cs="Arial"/>
        </w:rPr>
        <w:t>The procurement lends itself to a firm</w:t>
      </w:r>
      <w:r w:rsidR="00DF1FF1">
        <w:rPr>
          <w:rFonts w:asciiTheme="minorHAnsi" w:hAnsiTheme="minorHAnsi" w:cs="Arial"/>
        </w:rPr>
        <w:t>,</w:t>
      </w:r>
      <w:r w:rsidRPr="00467BE6">
        <w:rPr>
          <w:rFonts w:asciiTheme="minorHAnsi" w:hAnsiTheme="minorHAnsi" w:cs="Arial"/>
        </w:rPr>
        <w:t xml:space="preserve"> fixed-price contract, and the selection of the successful bidder can appropriately be made pri</w:t>
      </w:r>
      <w:r w:rsidR="00DF1FF1">
        <w:rPr>
          <w:rFonts w:asciiTheme="minorHAnsi" w:hAnsiTheme="minorHAnsi" w:cs="Arial"/>
        </w:rPr>
        <w:t>ncipally on the basis of price.</w:t>
      </w:r>
    </w:p>
    <w:p w14:paraId="18CCDBDD" w14:textId="77777777" w:rsidR="001A5DDD" w:rsidRPr="00467BE6" w:rsidRDefault="001A5DDD" w:rsidP="008D4956">
      <w:pPr>
        <w:ind w:left="420"/>
        <w:rPr>
          <w:rFonts w:asciiTheme="minorHAnsi" w:hAnsiTheme="minorHAnsi" w:cs="Arial"/>
        </w:rPr>
      </w:pPr>
    </w:p>
    <w:p w14:paraId="061B7F1C" w14:textId="77777777" w:rsidR="001A5DDD" w:rsidRPr="00467BE6" w:rsidRDefault="001A5DDD" w:rsidP="008D4956">
      <w:pPr>
        <w:ind w:left="720"/>
        <w:rPr>
          <w:rFonts w:asciiTheme="minorHAnsi" w:hAnsiTheme="minorHAnsi" w:cs="Arial"/>
        </w:rPr>
      </w:pPr>
      <w:r w:rsidRPr="00467BE6">
        <w:rPr>
          <w:rFonts w:asciiTheme="minorHAnsi" w:hAnsiTheme="minorHAnsi" w:cs="Arial"/>
        </w:rPr>
        <w:t xml:space="preserve">When the competitive sealed bid (formal advertising) process is used, the following requirements apply: </w:t>
      </w:r>
    </w:p>
    <w:p w14:paraId="67E81622" w14:textId="77777777" w:rsidR="001A5DDD" w:rsidRPr="00467BE6" w:rsidRDefault="001A5DDD" w:rsidP="008D4956">
      <w:pPr>
        <w:pStyle w:val="ListParagraph"/>
        <w:numPr>
          <w:ilvl w:val="0"/>
          <w:numId w:val="34"/>
        </w:numPr>
        <w:rPr>
          <w:rFonts w:asciiTheme="minorHAnsi" w:hAnsiTheme="minorHAnsi" w:cs="Arial"/>
        </w:rPr>
      </w:pPr>
      <w:r w:rsidRPr="00467BE6">
        <w:rPr>
          <w:rFonts w:asciiTheme="minorHAnsi" w:hAnsiTheme="minorHAnsi" w:cs="Arial"/>
        </w:rPr>
        <w:lastRenderedPageBreak/>
        <w:t>Publication Period: The invitation for bids must be publicly advertised and bids solicited from an adequate number of suppliers. The publication should be published at least once in a newspaper of general circulation, providing sufficient time prior to bid opening. If the publication period is not of sufficient time to attract adequate competition, the bi</w:t>
      </w:r>
      <w:r w:rsidR="00DF1FF1">
        <w:rPr>
          <w:rFonts w:asciiTheme="minorHAnsi" w:hAnsiTheme="minorHAnsi" w:cs="Arial"/>
        </w:rPr>
        <w:t>d may have to be re-advertised.</w:t>
      </w:r>
    </w:p>
    <w:p w14:paraId="4DA602B3" w14:textId="77777777" w:rsidR="001A5DDD" w:rsidRPr="00467BE6" w:rsidRDefault="001A5DDD" w:rsidP="008D4956">
      <w:pPr>
        <w:pStyle w:val="ListParagraph"/>
        <w:numPr>
          <w:ilvl w:val="0"/>
          <w:numId w:val="34"/>
        </w:numPr>
        <w:rPr>
          <w:rFonts w:asciiTheme="minorHAnsi" w:hAnsiTheme="minorHAnsi" w:cs="Arial"/>
        </w:rPr>
      </w:pPr>
      <w:r w:rsidRPr="00467BE6">
        <w:rPr>
          <w:rFonts w:asciiTheme="minorHAnsi" w:hAnsiTheme="minorHAnsi" w:cs="Arial"/>
        </w:rPr>
        <w:t>Clear Definition: The invitation for bids, including specifications and pertinent attachments, must clearly define the items or services needed in order for bidders to prop</w:t>
      </w:r>
      <w:r w:rsidR="00DF1FF1">
        <w:rPr>
          <w:rFonts w:asciiTheme="minorHAnsi" w:hAnsiTheme="minorHAnsi" w:cs="Arial"/>
        </w:rPr>
        <w:t>erly respond to the invitation.</w:t>
      </w:r>
    </w:p>
    <w:p w14:paraId="74C25987" w14:textId="77777777" w:rsidR="001A5DDD" w:rsidRPr="00467BE6" w:rsidRDefault="001A5DDD" w:rsidP="008D4956">
      <w:pPr>
        <w:pStyle w:val="ListParagraph"/>
        <w:numPr>
          <w:ilvl w:val="0"/>
          <w:numId w:val="34"/>
        </w:numPr>
        <w:rPr>
          <w:rFonts w:asciiTheme="minorHAnsi" w:hAnsiTheme="minorHAnsi" w:cs="Arial"/>
        </w:rPr>
      </w:pPr>
      <w:r w:rsidRPr="00467BE6">
        <w:rPr>
          <w:rFonts w:asciiTheme="minorHAnsi" w:hAnsiTheme="minorHAnsi" w:cs="Arial"/>
        </w:rPr>
        <w:t>Public Opening: All bids must be opened publicly at the time and place stated in the invitation for bids. The public is allowed at that time to review the bids.</w:t>
      </w:r>
    </w:p>
    <w:p w14:paraId="5EF17B57" w14:textId="77777777" w:rsidR="001A5DDD" w:rsidRPr="00467BE6" w:rsidRDefault="001A5DDD" w:rsidP="008D4956">
      <w:pPr>
        <w:pStyle w:val="ListParagraph"/>
        <w:numPr>
          <w:ilvl w:val="0"/>
          <w:numId w:val="34"/>
        </w:numPr>
        <w:rPr>
          <w:rFonts w:asciiTheme="minorHAnsi" w:hAnsiTheme="minorHAnsi" w:cs="Arial"/>
        </w:rPr>
      </w:pPr>
      <w:r w:rsidRPr="00467BE6">
        <w:rPr>
          <w:rFonts w:asciiTheme="minorHAnsi" w:hAnsiTheme="minorHAnsi" w:cs="Arial"/>
        </w:rPr>
        <w:t>Selection and Contracting: A firm</w:t>
      </w:r>
      <w:r w:rsidR="00DF1FF1">
        <w:rPr>
          <w:rFonts w:asciiTheme="minorHAnsi" w:hAnsiTheme="minorHAnsi" w:cs="Arial"/>
        </w:rPr>
        <w:t xml:space="preserve">, </w:t>
      </w:r>
      <w:r w:rsidRPr="00467BE6">
        <w:rPr>
          <w:rFonts w:asciiTheme="minorHAnsi" w:hAnsiTheme="minorHAnsi" w:cs="Arial"/>
        </w:rPr>
        <w:t xml:space="preserve">fixed-price contract award must be made by written notice to the responsible bidder whose bid, conforming to the invitation for bids, is </w:t>
      </w:r>
      <w:r w:rsidR="00DF1FF1">
        <w:rPr>
          <w:rFonts w:asciiTheme="minorHAnsi" w:hAnsiTheme="minorHAnsi" w:cs="Arial"/>
        </w:rPr>
        <w:t xml:space="preserve">the </w:t>
      </w:r>
      <w:r w:rsidRPr="00467BE6">
        <w:rPr>
          <w:rFonts w:asciiTheme="minorHAnsi" w:hAnsiTheme="minorHAnsi" w:cs="Arial"/>
        </w:rPr>
        <w:t>lowest</w:t>
      </w:r>
      <w:r w:rsidR="00DF1FF1">
        <w:rPr>
          <w:rFonts w:asciiTheme="minorHAnsi" w:hAnsiTheme="minorHAnsi" w:cs="Arial"/>
        </w:rPr>
        <w:t xml:space="preserve"> in price</w:t>
      </w:r>
      <w:r w:rsidRPr="00467BE6">
        <w:rPr>
          <w:rFonts w:asciiTheme="minorHAnsi" w:hAnsiTheme="minorHAnsi" w:cs="Arial"/>
        </w:rPr>
        <w:t>. Where specified in the bidding documents, factors such as discounts, transportation costs and life cycle costs must be considered in d</w:t>
      </w:r>
      <w:r w:rsidR="00DF1FF1">
        <w:rPr>
          <w:rFonts w:asciiTheme="minorHAnsi" w:hAnsiTheme="minorHAnsi" w:cs="Arial"/>
        </w:rPr>
        <w:t>etermining which bid is lowest.</w:t>
      </w:r>
    </w:p>
    <w:p w14:paraId="711596A3" w14:textId="77777777" w:rsidR="001A5DDD" w:rsidRPr="00467BE6" w:rsidRDefault="001A5DDD" w:rsidP="008D4956">
      <w:pPr>
        <w:pStyle w:val="ListParagraph"/>
        <w:numPr>
          <w:ilvl w:val="0"/>
          <w:numId w:val="34"/>
        </w:numPr>
        <w:rPr>
          <w:rFonts w:asciiTheme="minorHAnsi" w:hAnsiTheme="minorHAnsi" w:cs="Arial"/>
        </w:rPr>
      </w:pPr>
      <w:r w:rsidRPr="00467BE6">
        <w:rPr>
          <w:rFonts w:asciiTheme="minorHAnsi" w:hAnsiTheme="minorHAnsi" w:cs="Arial"/>
        </w:rPr>
        <w:t>Rejection of all Bids: All bids may be rejected when sound documented reasons exist.</w:t>
      </w:r>
      <w:r w:rsidR="008D4956" w:rsidRPr="00467BE6">
        <w:rPr>
          <w:rFonts w:asciiTheme="minorHAnsi" w:hAnsiTheme="minorHAnsi" w:cs="Arial"/>
        </w:rPr>
        <w:t xml:space="preserve"> </w:t>
      </w:r>
      <w:r w:rsidRPr="00467BE6">
        <w:rPr>
          <w:rFonts w:asciiTheme="minorHAnsi" w:hAnsiTheme="minorHAnsi" w:cs="Arial"/>
        </w:rPr>
        <w:t>Such documentation sha</w:t>
      </w:r>
      <w:r w:rsidR="00DF1FF1">
        <w:rPr>
          <w:rFonts w:asciiTheme="minorHAnsi" w:hAnsiTheme="minorHAnsi" w:cs="Arial"/>
        </w:rPr>
        <w:t>ll be made a part of the project file.</w:t>
      </w:r>
    </w:p>
    <w:p w14:paraId="6440E9D7" w14:textId="77777777" w:rsidR="0024195A" w:rsidRPr="00467BE6" w:rsidRDefault="0024195A" w:rsidP="008D4956">
      <w:pPr>
        <w:pStyle w:val="psection-1"/>
        <w:spacing w:before="0" w:beforeAutospacing="0" w:after="0" w:afterAutospacing="0"/>
        <w:rPr>
          <w:rStyle w:val="enumxml"/>
          <w:rFonts w:asciiTheme="minorHAnsi" w:hAnsiTheme="minorHAnsi"/>
        </w:rPr>
      </w:pPr>
    </w:p>
    <w:p w14:paraId="2957DC69" w14:textId="77777777" w:rsidR="001A5DDD" w:rsidRPr="00467BE6" w:rsidRDefault="00AE5596" w:rsidP="008D4956">
      <w:pPr>
        <w:pStyle w:val="BodyText"/>
        <w:numPr>
          <w:ilvl w:val="0"/>
          <w:numId w:val="31"/>
        </w:numPr>
        <w:kinsoku w:val="0"/>
        <w:overflowPunct w:val="0"/>
        <w:rPr>
          <w:rFonts w:asciiTheme="minorHAnsi" w:hAnsiTheme="minorHAnsi"/>
        </w:rPr>
      </w:pPr>
      <w:r w:rsidRPr="00467BE6">
        <w:rPr>
          <w:rFonts w:asciiTheme="minorHAnsi" w:hAnsiTheme="minorHAnsi"/>
          <w:u w:val="single"/>
        </w:rPr>
        <w:t>Procurement by competitive proposals</w:t>
      </w:r>
      <w:r w:rsidRPr="002B699C">
        <w:rPr>
          <w:rFonts w:asciiTheme="minorHAnsi" w:hAnsiTheme="minorHAnsi"/>
        </w:rPr>
        <w:t xml:space="preserve">. </w:t>
      </w:r>
      <w:r w:rsidRPr="00467BE6">
        <w:rPr>
          <w:rFonts w:asciiTheme="minorHAnsi" w:hAnsiTheme="minorHAnsi"/>
        </w:rPr>
        <w:t>The technique of competitive proposals is normally conducted with more than one source submitti</w:t>
      </w:r>
      <w:r w:rsidR="00DF1FF1">
        <w:rPr>
          <w:rFonts w:asciiTheme="minorHAnsi" w:hAnsiTheme="minorHAnsi"/>
        </w:rPr>
        <w:t>ng an offer, and either a fixed-</w:t>
      </w:r>
      <w:r w:rsidRPr="00467BE6">
        <w:rPr>
          <w:rFonts w:asciiTheme="minorHAnsi" w:hAnsiTheme="minorHAnsi"/>
        </w:rPr>
        <w:t>price or cost-</w:t>
      </w:r>
      <w:r w:rsidRPr="00DF1FF1">
        <w:rPr>
          <w:rFonts w:asciiTheme="minorHAnsi" w:hAnsiTheme="minorHAnsi" w:cstheme="minorHAnsi"/>
        </w:rPr>
        <w:t xml:space="preserve">reimbursement type </w:t>
      </w:r>
      <w:r w:rsidR="00DF1FF1" w:rsidRPr="00DF1FF1">
        <w:rPr>
          <w:rFonts w:asciiTheme="minorHAnsi" w:hAnsiTheme="minorHAnsi" w:cstheme="minorHAnsi"/>
        </w:rPr>
        <w:t xml:space="preserve">contract </w:t>
      </w:r>
      <w:r w:rsidRPr="00DF1FF1">
        <w:rPr>
          <w:rFonts w:asciiTheme="minorHAnsi" w:hAnsiTheme="minorHAnsi" w:cstheme="minorHAnsi"/>
        </w:rPr>
        <w:t xml:space="preserve">is awarded. It is generally used when conditions are not appropriate for the use of sealed bids. </w:t>
      </w:r>
      <w:r w:rsidR="001A5DDD" w:rsidRPr="00DF1FF1">
        <w:rPr>
          <w:rFonts w:asciiTheme="minorHAnsi" w:hAnsiTheme="minorHAnsi" w:cstheme="minorHAnsi"/>
        </w:rPr>
        <w:t xml:space="preserve">Under this procurement method, the </w:t>
      </w:r>
      <w:r w:rsidR="00DF1FF1">
        <w:rPr>
          <w:rFonts w:asciiTheme="minorHAnsi" w:hAnsiTheme="minorHAnsi" w:cstheme="minorHAnsi"/>
        </w:rPr>
        <w:t xml:space="preserve">Project Sponsor </w:t>
      </w:r>
      <w:r w:rsidR="001A5DDD" w:rsidRPr="00DF1FF1">
        <w:rPr>
          <w:rFonts w:asciiTheme="minorHAnsi" w:hAnsiTheme="minorHAnsi" w:cstheme="minorHAnsi"/>
        </w:rPr>
        <w:t>must publish a written request for</w:t>
      </w:r>
      <w:r w:rsidR="001A5DDD" w:rsidRPr="00467BE6">
        <w:rPr>
          <w:rFonts w:asciiTheme="minorHAnsi" w:hAnsiTheme="minorHAnsi"/>
        </w:rPr>
        <w:t xml:space="preserve"> submissions and then review these submissions based on established selection criteria.</w:t>
      </w:r>
      <w:r w:rsidR="008D4956" w:rsidRPr="00467BE6">
        <w:rPr>
          <w:rFonts w:asciiTheme="minorHAnsi" w:hAnsiTheme="minorHAnsi"/>
        </w:rPr>
        <w:t xml:space="preserve"> </w:t>
      </w:r>
      <w:r w:rsidR="001A5DDD" w:rsidRPr="00467BE6">
        <w:rPr>
          <w:rFonts w:asciiTheme="minorHAnsi" w:hAnsiTheme="minorHAnsi"/>
        </w:rPr>
        <w:t>The</w:t>
      </w:r>
      <w:r w:rsidR="00DF1FF1">
        <w:rPr>
          <w:rFonts w:asciiTheme="minorHAnsi" w:hAnsiTheme="minorHAnsi"/>
        </w:rPr>
        <w:t>y</w:t>
      </w:r>
      <w:r w:rsidR="001A5DDD" w:rsidRPr="00467BE6">
        <w:rPr>
          <w:rFonts w:asciiTheme="minorHAnsi" w:hAnsiTheme="minorHAnsi"/>
        </w:rPr>
        <w:t xml:space="preserve"> must solicit proposals from an adequate number of qualified sources.</w:t>
      </w:r>
      <w:r w:rsidR="008D4956" w:rsidRPr="00467BE6">
        <w:rPr>
          <w:rFonts w:asciiTheme="minorHAnsi" w:hAnsiTheme="minorHAnsi"/>
        </w:rPr>
        <w:t xml:space="preserve"> </w:t>
      </w:r>
      <w:r w:rsidR="001A5DDD" w:rsidRPr="00467BE6">
        <w:rPr>
          <w:rFonts w:asciiTheme="minorHAnsi" w:hAnsiTheme="minorHAnsi"/>
        </w:rPr>
        <w:t>Under this approach, there are two possible m</w:t>
      </w:r>
      <w:r w:rsidR="00DF1FF1">
        <w:rPr>
          <w:rFonts w:asciiTheme="minorHAnsi" w:hAnsiTheme="minorHAnsi"/>
        </w:rPr>
        <w:t>ethods of soliciting proposals.</w:t>
      </w:r>
    </w:p>
    <w:p w14:paraId="2AAF72ED" w14:textId="77777777" w:rsidR="001A5DDD" w:rsidRPr="00467BE6" w:rsidRDefault="001A5DDD" w:rsidP="008D4956">
      <w:pPr>
        <w:pStyle w:val="ListParagraph"/>
        <w:numPr>
          <w:ilvl w:val="0"/>
          <w:numId w:val="35"/>
        </w:numPr>
        <w:rPr>
          <w:rFonts w:asciiTheme="minorHAnsi" w:hAnsiTheme="minorHAnsi" w:cs="Arial"/>
        </w:rPr>
      </w:pPr>
      <w:r w:rsidRPr="00467BE6">
        <w:rPr>
          <w:rFonts w:asciiTheme="minorHAnsi" w:hAnsiTheme="minorHAnsi" w:cs="Arial"/>
        </w:rPr>
        <w:t xml:space="preserve">A request for proposals </w:t>
      </w:r>
      <w:r w:rsidR="006E7444" w:rsidRPr="00467BE6">
        <w:rPr>
          <w:rFonts w:asciiTheme="minorHAnsi" w:hAnsiTheme="minorHAnsi" w:cs="Arial"/>
        </w:rPr>
        <w:t xml:space="preserve">(RFP) </w:t>
      </w:r>
      <w:r w:rsidRPr="00467BE6">
        <w:rPr>
          <w:rFonts w:asciiTheme="minorHAnsi" w:hAnsiTheme="minorHAnsi" w:cs="Arial"/>
        </w:rPr>
        <w:t>asks that offerors submit both quali</w:t>
      </w:r>
      <w:r w:rsidR="00767DD2">
        <w:rPr>
          <w:rFonts w:asciiTheme="minorHAnsi" w:hAnsiTheme="minorHAnsi" w:cs="Arial"/>
        </w:rPr>
        <w:t>fications and cost information.</w:t>
      </w:r>
    </w:p>
    <w:p w14:paraId="27D8AC37" w14:textId="77777777" w:rsidR="001A5DDD" w:rsidRPr="00467BE6" w:rsidRDefault="001A5DDD" w:rsidP="008D4956">
      <w:pPr>
        <w:pStyle w:val="ListParagraph"/>
        <w:numPr>
          <w:ilvl w:val="0"/>
          <w:numId w:val="35"/>
        </w:numPr>
        <w:rPr>
          <w:rFonts w:asciiTheme="minorHAnsi" w:hAnsiTheme="minorHAnsi" w:cs="Arial"/>
        </w:rPr>
      </w:pPr>
      <w:r w:rsidRPr="00467BE6">
        <w:rPr>
          <w:rFonts w:asciiTheme="minorHAnsi" w:hAnsiTheme="minorHAnsi" w:cs="Arial"/>
        </w:rPr>
        <w:t xml:space="preserve">A request for qualifications </w:t>
      </w:r>
      <w:r w:rsidR="006E7444" w:rsidRPr="00467BE6">
        <w:rPr>
          <w:rFonts w:asciiTheme="minorHAnsi" w:hAnsiTheme="minorHAnsi" w:cs="Arial"/>
        </w:rPr>
        <w:t xml:space="preserve">(RFQ) </w:t>
      </w:r>
      <w:r w:rsidRPr="00467BE6">
        <w:rPr>
          <w:rFonts w:asciiTheme="minorHAnsi" w:hAnsiTheme="minorHAnsi" w:cs="Arial"/>
        </w:rPr>
        <w:t>can be used for purchasing architectur</w:t>
      </w:r>
      <w:r w:rsidR="00B26B1E">
        <w:rPr>
          <w:rFonts w:asciiTheme="minorHAnsi" w:hAnsiTheme="minorHAnsi" w:cs="Arial"/>
        </w:rPr>
        <w:t>al</w:t>
      </w:r>
      <w:r w:rsidRPr="00467BE6">
        <w:rPr>
          <w:rFonts w:asciiTheme="minorHAnsi" w:hAnsiTheme="minorHAnsi" w:cs="Arial"/>
        </w:rPr>
        <w:t xml:space="preserve"> and engineering services. It only asks for information on the offeror’s expertise/experience and not on cost, subject to a negotiation of fair and reasonable compensation. When acquiring any service that is not architectur</w:t>
      </w:r>
      <w:r w:rsidR="00B26B1E">
        <w:rPr>
          <w:rFonts w:asciiTheme="minorHAnsi" w:hAnsiTheme="minorHAnsi" w:cs="Arial"/>
        </w:rPr>
        <w:t>al</w:t>
      </w:r>
      <w:r w:rsidRPr="00467BE6">
        <w:rPr>
          <w:rFonts w:asciiTheme="minorHAnsi" w:hAnsiTheme="minorHAnsi" w:cs="Arial"/>
        </w:rPr>
        <w:t xml:space="preserve"> or engineering, the full RFP pro</w:t>
      </w:r>
      <w:r w:rsidR="00767DD2">
        <w:rPr>
          <w:rFonts w:asciiTheme="minorHAnsi" w:hAnsiTheme="minorHAnsi" w:cs="Arial"/>
        </w:rPr>
        <w:t>cess must be used.</w:t>
      </w:r>
    </w:p>
    <w:p w14:paraId="3E5383B6" w14:textId="77777777" w:rsidR="006E7444" w:rsidRPr="00467BE6" w:rsidRDefault="006E7444" w:rsidP="008D4956">
      <w:pPr>
        <w:rPr>
          <w:rFonts w:asciiTheme="minorHAnsi" w:hAnsiTheme="minorHAnsi" w:cs="Arial"/>
        </w:rPr>
      </w:pPr>
    </w:p>
    <w:p w14:paraId="24F0ACC5" w14:textId="77777777" w:rsidR="001A5DDD" w:rsidRPr="00467BE6" w:rsidRDefault="001A5DDD" w:rsidP="008D4956">
      <w:pPr>
        <w:ind w:left="720"/>
        <w:rPr>
          <w:rFonts w:asciiTheme="minorHAnsi" w:hAnsiTheme="minorHAnsi" w:cs="Arial"/>
        </w:rPr>
      </w:pPr>
      <w:r w:rsidRPr="00467BE6">
        <w:rPr>
          <w:rFonts w:asciiTheme="minorHAnsi" w:hAnsiTheme="minorHAnsi" w:cs="Arial"/>
        </w:rPr>
        <w:t>When acquiring architectural or engineering services, either a RFP or a RFQ may be used. Note that if an architectural or an engineering firm is being hired to provide a non-architectural/engineering service</w:t>
      </w:r>
      <w:r w:rsidR="00B26B1E">
        <w:rPr>
          <w:rFonts w:asciiTheme="minorHAnsi" w:hAnsiTheme="minorHAnsi" w:cs="Arial"/>
        </w:rPr>
        <w:t>,</w:t>
      </w:r>
      <w:r w:rsidRPr="00467BE6">
        <w:rPr>
          <w:rFonts w:asciiTheme="minorHAnsi" w:hAnsiTheme="minorHAnsi" w:cs="Arial"/>
        </w:rPr>
        <w:t xml:space="preserve"> that service must be procured using either the small purchases process or </w:t>
      </w:r>
      <w:proofErr w:type="gramStart"/>
      <w:r w:rsidRPr="00467BE6">
        <w:rPr>
          <w:rFonts w:asciiTheme="minorHAnsi" w:hAnsiTheme="minorHAnsi" w:cs="Arial"/>
        </w:rPr>
        <w:t>a</w:t>
      </w:r>
      <w:proofErr w:type="gramEnd"/>
      <w:r w:rsidRPr="00467BE6">
        <w:rPr>
          <w:rFonts w:asciiTheme="minorHAnsi" w:hAnsiTheme="minorHAnsi" w:cs="Arial"/>
        </w:rPr>
        <w:t xml:space="preserve"> RFP. For example, some engineering firms also provide construction and grants management services. In that situation, a</w:t>
      </w:r>
      <w:r w:rsidR="00B26B1E">
        <w:rPr>
          <w:rFonts w:asciiTheme="minorHAnsi" w:hAnsiTheme="minorHAnsi" w:cs="Arial"/>
        </w:rPr>
        <w:t>n</w:t>
      </w:r>
      <w:r w:rsidRPr="00467BE6">
        <w:rPr>
          <w:rFonts w:asciiTheme="minorHAnsi" w:hAnsiTheme="minorHAnsi" w:cs="Arial"/>
        </w:rPr>
        <w:t xml:space="preserve"> RFQ cannot be used and either the small purchase </w:t>
      </w:r>
      <w:r w:rsidR="00B26B1E">
        <w:rPr>
          <w:rFonts w:asciiTheme="minorHAnsi" w:hAnsiTheme="minorHAnsi" w:cs="Arial"/>
        </w:rPr>
        <w:t xml:space="preserve">procedure </w:t>
      </w:r>
      <w:r w:rsidRPr="00467BE6">
        <w:rPr>
          <w:rFonts w:asciiTheme="minorHAnsi" w:hAnsiTheme="minorHAnsi" w:cs="Arial"/>
        </w:rPr>
        <w:t>or a</w:t>
      </w:r>
      <w:r w:rsidR="00B26B1E">
        <w:rPr>
          <w:rFonts w:asciiTheme="minorHAnsi" w:hAnsiTheme="minorHAnsi" w:cs="Arial"/>
        </w:rPr>
        <w:t>n RFP must be used.</w:t>
      </w:r>
    </w:p>
    <w:p w14:paraId="4020B844" w14:textId="77777777" w:rsidR="003F7677" w:rsidRPr="00467BE6" w:rsidRDefault="003F7677" w:rsidP="008D4956">
      <w:pPr>
        <w:rPr>
          <w:rFonts w:asciiTheme="minorHAnsi" w:hAnsiTheme="minorHAnsi" w:cs="Arial"/>
        </w:rPr>
      </w:pPr>
    </w:p>
    <w:p w14:paraId="4249D31B" w14:textId="77777777" w:rsidR="003F7677" w:rsidRPr="00467BE6" w:rsidRDefault="003F7677" w:rsidP="008D4956">
      <w:pPr>
        <w:ind w:left="720"/>
        <w:rPr>
          <w:rFonts w:asciiTheme="minorHAnsi" w:hAnsiTheme="minorHAnsi" w:cs="Arial"/>
        </w:rPr>
      </w:pPr>
      <w:r w:rsidRPr="00467BE6">
        <w:rPr>
          <w:rFonts w:asciiTheme="minorHAnsi" w:hAnsiTheme="minorHAnsi" w:cs="Arial"/>
        </w:rPr>
        <w:t xml:space="preserve">When Competitive Proposals are utilized, the following requirements apply. </w:t>
      </w:r>
    </w:p>
    <w:p w14:paraId="25349AD0" w14:textId="77777777" w:rsidR="003F7677" w:rsidRPr="00467BE6" w:rsidRDefault="003F7677" w:rsidP="008D4956">
      <w:pPr>
        <w:pStyle w:val="ListParagraph"/>
        <w:numPr>
          <w:ilvl w:val="0"/>
          <w:numId w:val="36"/>
        </w:numPr>
        <w:rPr>
          <w:rFonts w:asciiTheme="minorHAnsi" w:hAnsiTheme="minorHAnsi" w:cs="Arial"/>
        </w:rPr>
      </w:pPr>
      <w:r w:rsidRPr="00467BE6">
        <w:rPr>
          <w:rFonts w:asciiTheme="minorHAnsi" w:hAnsiTheme="minorHAnsi" w:cs="Arial"/>
        </w:rPr>
        <w:lastRenderedPageBreak/>
        <w:t>Requests for proposals must be publicized and identify all evaluation factors and their relative importance. Any response to publicized requests for proposals must be considered to the maximum</w:t>
      </w:r>
      <w:r w:rsidR="00B26B1E">
        <w:rPr>
          <w:rFonts w:asciiTheme="minorHAnsi" w:hAnsiTheme="minorHAnsi" w:cs="Arial"/>
        </w:rPr>
        <w:t xml:space="preserve"> extent practical;</w:t>
      </w:r>
    </w:p>
    <w:p w14:paraId="6E23D588" w14:textId="77777777" w:rsidR="003F7677" w:rsidRPr="00467BE6" w:rsidRDefault="003F7677" w:rsidP="008D4956">
      <w:pPr>
        <w:pStyle w:val="ListParagraph"/>
        <w:numPr>
          <w:ilvl w:val="0"/>
          <w:numId w:val="36"/>
        </w:numPr>
        <w:rPr>
          <w:rFonts w:asciiTheme="minorHAnsi" w:hAnsiTheme="minorHAnsi" w:cs="Arial"/>
        </w:rPr>
      </w:pPr>
      <w:r w:rsidRPr="00467BE6">
        <w:rPr>
          <w:rFonts w:asciiTheme="minorHAnsi" w:hAnsiTheme="minorHAnsi" w:cs="Arial"/>
        </w:rPr>
        <w:t>Proposals must be solicited from an adequa</w:t>
      </w:r>
      <w:r w:rsidR="00B26B1E">
        <w:rPr>
          <w:rFonts w:asciiTheme="minorHAnsi" w:hAnsiTheme="minorHAnsi" w:cs="Arial"/>
        </w:rPr>
        <w:t>te number of qualified sources;</w:t>
      </w:r>
    </w:p>
    <w:p w14:paraId="6FC3B68B" w14:textId="77777777" w:rsidR="003F7677" w:rsidRPr="00467BE6" w:rsidRDefault="003F7677" w:rsidP="008D4956">
      <w:pPr>
        <w:pStyle w:val="ListParagraph"/>
        <w:numPr>
          <w:ilvl w:val="0"/>
          <w:numId w:val="36"/>
        </w:numPr>
        <w:rPr>
          <w:rFonts w:asciiTheme="minorHAnsi" w:hAnsiTheme="minorHAnsi" w:cs="Arial"/>
        </w:rPr>
      </w:pPr>
      <w:r w:rsidRPr="00467BE6">
        <w:rPr>
          <w:rFonts w:asciiTheme="minorHAnsi" w:hAnsiTheme="minorHAnsi" w:cs="Arial"/>
        </w:rPr>
        <w:t xml:space="preserve">The </w:t>
      </w:r>
      <w:hyperlink r:id="rId23" w:tooltip="non-Federal entity" w:history="1">
        <w:r w:rsidR="00B26B1E">
          <w:rPr>
            <w:rFonts w:asciiTheme="minorHAnsi" w:hAnsiTheme="minorHAnsi" w:cs="Arial"/>
          </w:rPr>
          <w:t xml:space="preserve">Project Sponsor </w:t>
        </w:r>
      </w:hyperlink>
      <w:r w:rsidRPr="00467BE6">
        <w:rPr>
          <w:rFonts w:asciiTheme="minorHAnsi" w:hAnsiTheme="minorHAnsi" w:cs="Arial"/>
        </w:rPr>
        <w:t>must have a written method for conducting technical evaluations of the proposals receive</w:t>
      </w:r>
      <w:r w:rsidR="00B26B1E">
        <w:rPr>
          <w:rFonts w:asciiTheme="minorHAnsi" w:hAnsiTheme="minorHAnsi" w:cs="Arial"/>
        </w:rPr>
        <w:t>d and for selecting recipients;</w:t>
      </w:r>
    </w:p>
    <w:p w14:paraId="423EE151" w14:textId="77777777" w:rsidR="001A5DDD" w:rsidRPr="00467BE6" w:rsidRDefault="00846F17" w:rsidP="008D4956">
      <w:pPr>
        <w:pStyle w:val="ListParagraph"/>
        <w:numPr>
          <w:ilvl w:val="0"/>
          <w:numId w:val="36"/>
        </w:numPr>
        <w:rPr>
          <w:rFonts w:asciiTheme="minorHAnsi" w:hAnsiTheme="minorHAnsi" w:cs="Arial"/>
        </w:rPr>
      </w:pPr>
      <w:hyperlink r:id="rId24" w:tooltip="Contracts" w:history="1">
        <w:r w:rsidR="003F7677" w:rsidRPr="00467BE6">
          <w:rPr>
            <w:rFonts w:asciiTheme="minorHAnsi" w:hAnsiTheme="minorHAnsi" w:cs="Arial"/>
          </w:rPr>
          <w:t>Contracts</w:t>
        </w:r>
      </w:hyperlink>
      <w:r w:rsidR="003F7677" w:rsidRPr="00467BE6">
        <w:rPr>
          <w:rFonts w:asciiTheme="minorHAnsi" w:hAnsiTheme="minorHAnsi" w:cs="Arial"/>
        </w:rPr>
        <w:t xml:space="preserve"> must be awarded to the responsible firm whose proposal is most advantageous to the program, with price and other factors co</w:t>
      </w:r>
      <w:r w:rsidR="00B26B1E">
        <w:rPr>
          <w:rFonts w:asciiTheme="minorHAnsi" w:hAnsiTheme="minorHAnsi" w:cs="Arial"/>
        </w:rPr>
        <w:t>nsidered.</w:t>
      </w:r>
    </w:p>
    <w:p w14:paraId="0156ACC8" w14:textId="77777777" w:rsidR="000266FD" w:rsidRDefault="000266FD" w:rsidP="008D4956">
      <w:pPr>
        <w:pStyle w:val="Quick1"/>
        <w:numPr>
          <w:ilvl w:val="0"/>
          <w:numId w:val="0"/>
        </w:numPr>
        <w:tabs>
          <w:tab w:val="left" w:pos="-1440"/>
        </w:tabs>
        <w:ind w:left="2160" w:hanging="720"/>
        <w:rPr>
          <w:rFonts w:asciiTheme="minorHAnsi" w:hAnsiTheme="minorHAnsi"/>
        </w:rPr>
      </w:pPr>
    </w:p>
    <w:p w14:paraId="752F2BA7" w14:textId="77777777" w:rsidR="000266FD" w:rsidRPr="00467BE6" w:rsidRDefault="003D5DF4"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 xml:space="preserve">RECORDS, </w:t>
      </w:r>
      <w:r w:rsidR="000266FD" w:rsidRPr="00467BE6">
        <w:rPr>
          <w:rFonts w:asciiTheme="minorHAnsi" w:hAnsiTheme="minorHAnsi" w:cs="Arial"/>
          <w:b/>
          <w:bCs/>
        </w:rPr>
        <w:t>MONITORING</w:t>
      </w:r>
      <w:r w:rsidR="008B1C8A" w:rsidRPr="00467BE6">
        <w:rPr>
          <w:rFonts w:asciiTheme="minorHAnsi" w:hAnsiTheme="minorHAnsi" w:cs="Arial"/>
          <w:b/>
          <w:bCs/>
        </w:rPr>
        <w:t xml:space="preserve"> AND COMPLIANCE</w:t>
      </w:r>
    </w:p>
    <w:p w14:paraId="2DAA8BF3" w14:textId="77777777" w:rsidR="000266FD" w:rsidRPr="00467BE6" w:rsidRDefault="000266FD" w:rsidP="008D4956">
      <w:pPr>
        <w:pStyle w:val="PlainText"/>
        <w:rPr>
          <w:rFonts w:asciiTheme="minorHAnsi" w:hAnsiTheme="minorHAnsi" w:cs="Arial"/>
          <w:sz w:val="24"/>
          <w:szCs w:val="24"/>
        </w:rPr>
      </w:pPr>
    </w:p>
    <w:p w14:paraId="02C7A60C" w14:textId="77777777" w:rsidR="002C1C9C" w:rsidRPr="00467BE6" w:rsidRDefault="00F73568" w:rsidP="008D4956">
      <w:pPr>
        <w:pStyle w:val="BodyText"/>
        <w:kinsoku w:val="0"/>
        <w:overflowPunct w:val="0"/>
        <w:ind w:left="0"/>
        <w:rPr>
          <w:rFonts w:asciiTheme="minorHAnsi" w:hAnsiTheme="minorHAnsi"/>
        </w:rPr>
      </w:pPr>
      <w:r>
        <w:rPr>
          <w:rFonts w:asciiTheme="minorHAnsi" w:hAnsiTheme="minorHAnsi"/>
        </w:rPr>
        <w:t xml:space="preserve">All CDBG-assisted activities must be monitored for compliance with </w:t>
      </w:r>
      <w:r w:rsidR="000266FD" w:rsidRPr="00467BE6">
        <w:rPr>
          <w:rFonts w:asciiTheme="minorHAnsi" w:hAnsiTheme="minorHAnsi"/>
        </w:rPr>
        <w:t>federal rules and regulations</w:t>
      </w:r>
      <w:r>
        <w:rPr>
          <w:rFonts w:asciiTheme="minorHAnsi" w:hAnsiTheme="minorHAnsi"/>
        </w:rPr>
        <w:t>.</w:t>
      </w:r>
      <w:r w:rsidR="000266FD" w:rsidRPr="00467BE6">
        <w:rPr>
          <w:rFonts w:asciiTheme="minorHAnsi" w:hAnsiTheme="minorHAnsi"/>
        </w:rPr>
        <w:t xml:space="preserve"> </w:t>
      </w:r>
      <w:r w:rsidR="002C1C9C" w:rsidRPr="00467BE6">
        <w:rPr>
          <w:rFonts w:asciiTheme="minorHAnsi" w:hAnsiTheme="minorHAnsi"/>
        </w:rPr>
        <w:t xml:space="preserve">All of the Project Sponsor’s records with respect a funded activity must be made available to the </w:t>
      </w:r>
      <w:r w:rsidR="00B26B1E">
        <w:rPr>
          <w:rFonts w:asciiTheme="minorHAnsi" w:hAnsiTheme="minorHAnsi"/>
        </w:rPr>
        <w:t>County</w:t>
      </w:r>
      <w:r w:rsidR="002C1C9C" w:rsidRPr="00467BE6">
        <w:rPr>
          <w:rFonts w:asciiTheme="minorHAnsi" w:hAnsiTheme="minorHAnsi"/>
        </w:rPr>
        <w:t xml:space="preserve">, or its designees, or HUD, or its designees, at any time during normal business hours, as often as deemed necessary, in order to audit, examine, </w:t>
      </w:r>
      <w:r>
        <w:rPr>
          <w:rFonts w:asciiTheme="minorHAnsi" w:hAnsiTheme="minorHAnsi"/>
        </w:rPr>
        <w:t xml:space="preserve">copy, </w:t>
      </w:r>
      <w:r w:rsidR="002C1C9C" w:rsidRPr="00467BE6">
        <w:rPr>
          <w:rFonts w:asciiTheme="minorHAnsi" w:hAnsiTheme="minorHAnsi"/>
        </w:rPr>
        <w:t xml:space="preserve">or make transcripts of all relevant data. All rights and remedies regarding performance reviews as set forth in 24 CFR 570.900 - 570.913 are available to the </w:t>
      </w:r>
      <w:r w:rsidR="00B26B1E">
        <w:rPr>
          <w:rFonts w:asciiTheme="minorHAnsi" w:hAnsiTheme="minorHAnsi"/>
        </w:rPr>
        <w:t xml:space="preserve">County </w:t>
      </w:r>
      <w:r w:rsidR="002C1C9C" w:rsidRPr="00467BE6">
        <w:rPr>
          <w:rFonts w:asciiTheme="minorHAnsi" w:hAnsiTheme="minorHAnsi"/>
        </w:rPr>
        <w:t>and to HUD or their designees.</w:t>
      </w:r>
    </w:p>
    <w:p w14:paraId="4039D9C0" w14:textId="77777777" w:rsidR="000266FD" w:rsidRPr="00467BE6" w:rsidRDefault="000266FD" w:rsidP="00B26B1E">
      <w:pPr>
        <w:pStyle w:val="BodyText"/>
        <w:kinsoku w:val="0"/>
        <w:overflowPunct w:val="0"/>
        <w:ind w:left="0"/>
        <w:rPr>
          <w:rFonts w:asciiTheme="minorHAnsi" w:hAnsiTheme="minorHAnsi"/>
        </w:rPr>
      </w:pPr>
    </w:p>
    <w:p w14:paraId="066367DB" w14:textId="77777777" w:rsidR="000266FD" w:rsidRPr="00467BE6" w:rsidRDefault="000266FD" w:rsidP="008D4956">
      <w:pPr>
        <w:pStyle w:val="BodyText"/>
        <w:kinsoku w:val="0"/>
        <w:overflowPunct w:val="0"/>
        <w:ind w:left="0"/>
        <w:rPr>
          <w:rFonts w:asciiTheme="minorHAnsi" w:hAnsiTheme="minorHAnsi"/>
        </w:rPr>
      </w:pPr>
      <w:r w:rsidRPr="00467BE6">
        <w:rPr>
          <w:rFonts w:asciiTheme="minorHAnsi" w:hAnsiTheme="minorHAnsi"/>
        </w:rPr>
        <w:t xml:space="preserve">The Project Sponsor should be prepared for inspection of accounting systems, client records, file organization, goal and objectives review, agreement </w:t>
      </w:r>
      <w:r w:rsidR="00F73568">
        <w:rPr>
          <w:rFonts w:asciiTheme="minorHAnsi" w:hAnsiTheme="minorHAnsi"/>
        </w:rPr>
        <w:t>compliance, budget status/review</w:t>
      </w:r>
      <w:r w:rsidRPr="00467BE6">
        <w:rPr>
          <w:rFonts w:asciiTheme="minorHAnsi" w:hAnsiTheme="minorHAnsi"/>
        </w:rPr>
        <w:t xml:space="preserve"> and program performance.</w:t>
      </w:r>
    </w:p>
    <w:p w14:paraId="2E940384" w14:textId="77777777" w:rsidR="000266FD" w:rsidRPr="00467BE6" w:rsidRDefault="000266FD" w:rsidP="008D4956">
      <w:pPr>
        <w:kinsoku w:val="0"/>
        <w:overflowPunct w:val="0"/>
        <w:rPr>
          <w:rFonts w:asciiTheme="minorHAnsi" w:hAnsiTheme="minorHAnsi"/>
        </w:rPr>
      </w:pPr>
    </w:p>
    <w:p w14:paraId="7F57B950" w14:textId="77777777" w:rsidR="003D5DF4" w:rsidRPr="00467BE6" w:rsidRDefault="003D5DF4" w:rsidP="008D4956">
      <w:pPr>
        <w:pStyle w:val="BodyText"/>
        <w:numPr>
          <w:ilvl w:val="0"/>
          <w:numId w:val="37"/>
        </w:numPr>
        <w:kinsoku w:val="0"/>
        <w:overflowPunct w:val="0"/>
        <w:rPr>
          <w:rFonts w:asciiTheme="minorHAnsi" w:hAnsiTheme="minorHAnsi"/>
          <w:u w:val="single"/>
        </w:rPr>
      </w:pPr>
      <w:r w:rsidRPr="007E66CD">
        <w:rPr>
          <w:rFonts w:asciiTheme="minorHAnsi" w:hAnsiTheme="minorHAnsi"/>
          <w:u w:val="single"/>
        </w:rPr>
        <w:t>Records To Be Maintained</w:t>
      </w:r>
      <w:r w:rsidR="00125E70" w:rsidRPr="002B699C">
        <w:rPr>
          <w:rFonts w:asciiTheme="minorHAnsi" w:hAnsiTheme="minorHAnsi"/>
        </w:rPr>
        <w:t>.</w:t>
      </w:r>
      <w:r w:rsidR="008D4956" w:rsidRPr="00467BE6">
        <w:rPr>
          <w:rFonts w:asciiTheme="minorHAnsi" w:hAnsiTheme="minorHAnsi"/>
        </w:rPr>
        <w:t xml:space="preserve"> </w:t>
      </w:r>
      <w:r w:rsidRPr="00467BE6">
        <w:rPr>
          <w:rFonts w:asciiTheme="minorHAnsi" w:hAnsiTheme="minorHAnsi"/>
        </w:rPr>
        <w:t xml:space="preserve">The Project Sponsor </w:t>
      </w:r>
      <w:r w:rsidR="00125E70" w:rsidRPr="00467BE6">
        <w:rPr>
          <w:rFonts w:asciiTheme="minorHAnsi" w:hAnsiTheme="minorHAnsi"/>
        </w:rPr>
        <w:t>must</w:t>
      </w:r>
      <w:r w:rsidRPr="00467BE6">
        <w:rPr>
          <w:rFonts w:asciiTheme="minorHAnsi" w:hAnsiTheme="minorHAnsi"/>
        </w:rPr>
        <w:t xml:space="preserve"> maintain all records required by federal regulations</w:t>
      </w:r>
      <w:r w:rsidR="00125E70" w:rsidRPr="00467BE6">
        <w:rPr>
          <w:rFonts w:asciiTheme="minorHAnsi" w:hAnsiTheme="minorHAnsi"/>
        </w:rPr>
        <w:t xml:space="preserve"> as specified in 24 CFR 570.506</w:t>
      </w:r>
      <w:r w:rsidRPr="00467BE6">
        <w:rPr>
          <w:rFonts w:asciiTheme="minorHAnsi" w:hAnsiTheme="minorHAnsi"/>
        </w:rPr>
        <w:t>. Such records shall include, but not be limited to:</w:t>
      </w:r>
    </w:p>
    <w:p w14:paraId="636D3483" w14:textId="77777777" w:rsidR="003D5DF4" w:rsidRPr="00467BE6" w:rsidRDefault="003D5DF4" w:rsidP="008D4956">
      <w:pPr>
        <w:pStyle w:val="ListParagraph"/>
        <w:numPr>
          <w:ilvl w:val="0"/>
          <w:numId w:val="38"/>
        </w:numPr>
        <w:rPr>
          <w:rFonts w:asciiTheme="minorHAnsi" w:hAnsiTheme="minorHAnsi" w:cs="Arial"/>
        </w:rPr>
      </w:pPr>
      <w:r w:rsidRPr="00467BE6">
        <w:rPr>
          <w:rFonts w:asciiTheme="minorHAnsi" w:hAnsiTheme="minorHAnsi" w:cs="Arial"/>
        </w:rPr>
        <w:t>Records providing a full description of the activity undertaken;</w:t>
      </w:r>
    </w:p>
    <w:p w14:paraId="6F846891" w14:textId="77777777" w:rsidR="003D5DF4" w:rsidRPr="00467BE6" w:rsidRDefault="003D5DF4" w:rsidP="008D4956">
      <w:pPr>
        <w:pStyle w:val="ListParagraph"/>
        <w:numPr>
          <w:ilvl w:val="0"/>
          <w:numId w:val="38"/>
        </w:numPr>
        <w:rPr>
          <w:rFonts w:asciiTheme="minorHAnsi" w:hAnsiTheme="minorHAnsi" w:cs="Arial"/>
        </w:rPr>
      </w:pPr>
      <w:r w:rsidRPr="00467BE6">
        <w:rPr>
          <w:rFonts w:asciiTheme="minorHAnsi" w:hAnsiTheme="minorHAnsi" w:cs="Arial"/>
        </w:rPr>
        <w:t>Records demonstrating that each activity undertaken meets one of the national objectives of the CDBG program, as set forth in 24 CFR 570.208; namely, benefiting low/moderate income persons, aiding in the prevention or elimination of slums or blight, and meeting community development needs that have a particular urgency;</w:t>
      </w:r>
    </w:p>
    <w:p w14:paraId="45AC80DB" w14:textId="77777777" w:rsidR="003D5DF4" w:rsidRPr="00467BE6" w:rsidRDefault="003D5DF4" w:rsidP="008D4956">
      <w:pPr>
        <w:pStyle w:val="ListParagraph"/>
        <w:numPr>
          <w:ilvl w:val="0"/>
          <w:numId w:val="38"/>
        </w:numPr>
        <w:rPr>
          <w:rFonts w:asciiTheme="minorHAnsi" w:hAnsiTheme="minorHAnsi" w:cs="Arial"/>
        </w:rPr>
      </w:pPr>
      <w:r w:rsidRPr="00467BE6">
        <w:rPr>
          <w:rFonts w:asciiTheme="minorHAnsi" w:hAnsiTheme="minorHAnsi" w:cs="Arial"/>
        </w:rPr>
        <w:t>Records required to determine the eligibility of activities;</w:t>
      </w:r>
    </w:p>
    <w:p w14:paraId="05D826E8" w14:textId="77777777" w:rsidR="002C1C9C" w:rsidRPr="00467BE6" w:rsidRDefault="002C1C9C" w:rsidP="008D4956">
      <w:pPr>
        <w:pStyle w:val="ListParagraph"/>
        <w:numPr>
          <w:ilvl w:val="0"/>
          <w:numId w:val="38"/>
        </w:numPr>
        <w:rPr>
          <w:rFonts w:asciiTheme="minorHAnsi" w:hAnsiTheme="minorHAnsi" w:cs="Arial"/>
        </w:rPr>
      </w:pPr>
      <w:r w:rsidRPr="00467BE6">
        <w:rPr>
          <w:rFonts w:asciiTheme="minorHAnsi" w:hAnsiTheme="minorHAnsi" w:cs="Arial"/>
        </w:rPr>
        <w:t>Records required to determine client eligibility;</w:t>
      </w:r>
    </w:p>
    <w:p w14:paraId="5059417C" w14:textId="77777777" w:rsidR="00125E70" w:rsidRPr="00467BE6" w:rsidRDefault="003D5DF4" w:rsidP="008D4956">
      <w:pPr>
        <w:pStyle w:val="ListParagraph"/>
        <w:numPr>
          <w:ilvl w:val="0"/>
          <w:numId w:val="38"/>
        </w:numPr>
        <w:tabs>
          <w:tab w:val="left" w:pos="-1440"/>
        </w:tabs>
        <w:rPr>
          <w:rFonts w:asciiTheme="minorHAnsi" w:hAnsiTheme="minorHAnsi"/>
        </w:rPr>
      </w:pPr>
      <w:r w:rsidRPr="00467BE6">
        <w:rPr>
          <w:rFonts w:asciiTheme="minorHAnsi" w:hAnsiTheme="minorHAnsi" w:cs="Arial"/>
        </w:rPr>
        <w:t>Records required to document the acquisition, improvements, use or disposition of any real property acquired or improved with CDBG assistance;</w:t>
      </w:r>
    </w:p>
    <w:p w14:paraId="0B321C86" w14:textId="77777777" w:rsidR="00125E70" w:rsidRPr="00467BE6" w:rsidRDefault="003D5DF4" w:rsidP="008D4956">
      <w:pPr>
        <w:pStyle w:val="ListParagraph"/>
        <w:numPr>
          <w:ilvl w:val="0"/>
          <w:numId w:val="38"/>
        </w:numPr>
        <w:tabs>
          <w:tab w:val="left" w:pos="-1440"/>
        </w:tabs>
        <w:rPr>
          <w:rFonts w:asciiTheme="minorHAnsi" w:hAnsiTheme="minorHAnsi"/>
        </w:rPr>
      </w:pPr>
      <w:r w:rsidRPr="00467BE6">
        <w:rPr>
          <w:rFonts w:asciiTheme="minorHAnsi" w:hAnsiTheme="minorHAnsi"/>
        </w:rPr>
        <w:t>Records documenting compliance with the fair housing and equal opportunity components of the CDBG program to the extent applicable;</w:t>
      </w:r>
    </w:p>
    <w:p w14:paraId="1C7CF86E" w14:textId="77777777" w:rsidR="00125E70" w:rsidRPr="00467BE6" w:rsidRDefault="003D5DF4" w:rsidP="008D4956">
      <w:pPr>
        <w:pStyle w:val="ListParagraph"/>
        <w:numPr>
          <w:ilvl w:val="0"/>
          <w:numId w:val="38"/>
        </w:numPr>
        <w:tabs>
          <w:tab w:val="left" w:pos="-1440"/>
        </w:tabs>
        <w:rPr>
          <w:rFonts w:asciiTheme="minorHAnsi" w:hAnsiTheme="minorHAnsi"/>
        </w:rPr>
      </w:pPr>
      <w:r w:rsidRPr="00467BE6">
        <w:rPr>
          <w:rFonts w:asciiTheme="minorHAnsi" w:hAnsiTheme="minorHAnsi"/>
        </w:rPr>
        <w:t>Financial records as required by 24 CFR 570.502; and</w:t>
      </w:r>
    </w:p>
    <w:p w14:paraId="01534CD6" w14:textId="77777777" w:rsidR="003D5DF4" w:rsidRPr="00467BE6" w:rsidRDefault="003D5DF4" w:rsidP="008D4956">
      <w:pPr>
        <w:pStyle w:val="ListParagraph"/>
        <w:numPr>
          <w:ilvl w:val="0"/>
          <w:numId w:val="38"/>
        </w:numPr>
        <w:tabs>
          <w:tab w:val="left" w:pos="-1440"/>
        </w:tabs>
        <w:rPr>
          <w:rFonts w:asciiTheme="minorHAnsi" w:hAnsiTheme="minorHAnsi"/>
        </w:rPr>
      </w:pPr>
      <w:r w:rsidRPr="00467BE6">
        <w:rPr>
          <w:rFonts w:asciiTheme="minorHAnsi" w:hAnsiTheme="minorHAnsi"/>
        </w:rPr>
        <w:t>Other records necessary to document any required compliance with 24 CFR 570.600-570.612.</w:t>
      </w:r>
    </w:p>
    <w:p w14:paraId="73B75C0C" w14:textId="77777777" w:rsidR="00125E70" w:rsidRPr="00467BE6" w:rsidRDefault="00125E70" w:rsidP="008D4956">
      <w:pPr>
        <w:pStyle w:val="Quick1"/>
        <w:numPr>
          <w:ilvl w:val="0"/>
          <w:numId w:val="0"/>
        </w:numPr>
        <w:tabs>
          <w:tab w:val="left" w:pos="-1440"/>
        </w:tabs>
        <w:ind w:left="2160" w:hanging="720"/>
        <w:rPr>
          <w:rFonts w:asciiTheme="minorHAnsi" w:hAnsiTheme="minorHAnsi"/>
        </w:rPr>
      </w:pPr>
    </w:p>
    <w:p w14:paraId="5C531BF0" w14:textId="77777777" w:rsidR="003D5DF4" w:rsidRPr="00467BE6" w:rsidRDefault="003D5DF4" w:rsidP="008D4956">
      <w:pPr>
        <w:pStyle w:val="BodyText"/>
        <w:numPr>
          <w:ilvl w:val="0"/>
          <w:numId w:val="37"/>
        </w:numPr>
        <w:kinsoku w:val="0"/>
        <w:overflowPunct w:val="0"/>
        <w:rPr>
          <w:rFonts w:asciiTheme="minorHAnsi" w:hAnsiTheme="minorHAnsi"/>
          <w:u w:val="single"/>
        </w:rPr>
      </w:pPr>
      <w:r w:rsidRPr="00467BE6">
        <w:rPr>
          <w:rFonts w:asciiTheme="minorHAnsi" w:hAnsiTheme="minorHAnsi"/>
          <w:u w:val="single"/>
        </w:rPr>
        <w:t>Retention</w:t>
      </w:r>
      <w:r w:rsidR="00125E70" w:rsidRPr="002B699C">
        <w:rPr>
          <w:rFonts w:asciiTheme="minorHAnsi" w:hAnsiTheme="minorHAnsi"/>
        </w:rPr>
        <w:t>.</w:t>
      </w:r>
      <w:r w:rsidR="008D4956" w:rsidRPr="00467BE6">
        <w:rPr>
          <w:rFonts w:asciiTheme="minorHAnsi" w:hAnsiTheme="minorHAnsi"/>
        </w:rPr>
        <w:t xml:space="preserve"> </w:t>
      </w:r>
      <w:r w:rsidRPr="00467BE6">
        <w:rPr>
          <w:rFonts w:asciiTheme="minorHAnsi" w:hAnsiTheme="minorHAnsi"/>
        </w:rPr>
        <w:t xml:space="preserve">The Project Sponsor </w:t>
      </w:r>
      <w:r w:rsidR="00125E70" w:rsidRPr="00467BE6">
        <w:rPr>
          <w:rFonts w:asciiTheme="minorHAnsi" w:hAnsiTheme="minorHAnsi"/>
        </w:rPr>
        <w:t>must</w:t>
      </w:r>
      <w:r w:rsidRPr="00467BE6">
        <w:rPr>
          <w:rFonts w:asciiTheme="minorHAnsi" w:hAnsiTheme="minorHAnsi"/>
        </w:rPr>
        <w:t xml:space="preserve"> retain all records pertinent to </w:t>
      </w:r>
      <w:r w:rsidR="007E66CD">
        <w:rPr>
          <w:rFonts w:asciiTheme="minorHAnsi" w:hAnsiTheme="minorHAnsi"/>
        </w:rPr>
        <w:t xml:space="preserve">CDBG-assisted activities </w:t>
      </w:r>
      <w:r w:rsidRPr="00467BE6">
        <w:rPr>
          <w:rFonts w:asciiTheme="minorHAnsi" w:hAnsiTheme="minorHAnsi"/>
        </w:rPr>
        <w:t>for a period of five (5) years after the termination of all activities, or after the resolution of all federal audit findings, whichever occurs later. Records for non-</w:t>
      </w:r>
      <w:r w:rsidRPr="00467BE6">
        <w:rPr>
          <w:rFonts w:asciiTheme="minorHAnsi" w:hAnsiTheme="minorHAnsi"/>
        </w:rPr>
        <w:lastRenderedPageBreak/>
        <w:t>expendable property shall be retained for five (5) years after final disposition of such property. Records for any displaced person must be kept for five (5) years after he/she has received final payment.</w:t>
      </w:r>
    </w:p>
    <w:p w14:paraId="7B63BAFF" w14:textId="77777777" w:rsidR="003D5DF4" w:rsidRPr="00467BE6" w:rsidRDefault="003D5DF4" w:rsidP="008D4956">
      <w:pPr>
        <w:rPr>
          <w:rFonts w:asciiTheme="minorHAnsi" w:hAnsiTheme="minorHAnsi"/>
        </w:rPr>
      </w:pPr>
    </w:p>
    <w:p w14:paraId="3C09CFA8" w14:textId="77777777" w:rsidR="002C1C9C" w:rsidRPr="00467BE6" w:rsidRDefault="003D5DF4" w:rsidP="008D4956">
      <w:pPr>
        <w:pStyle w:val="BodyText"/>
        <w:numPr>
          <w:ilvl w:val="0"/>
          <w:numId w:val="37"/>
        </w:numPr>
        <w:kinsoku w:val="0"/>
        <w:overflowPunct w:val="0"/>
        <w:rPr>
          <w:rFonts w:asciiTheme="minorHAnsi" w:hAnsiTheme="minorHAnsi"/>
        </w:rPr>
      </w:pPr>
      <w:r w:rsidRPr="00467BE6">
        <w:rPr>
          <w:rFonts w:asciiTheme="minorHAnsi" w:hAnsiTheme="minorHAnsi"/>
          <w:u w:val="single"/>
        </w:rPr>
        <w:t>Property Records</w:t>
      </w:r>
      <w:r w:rsidR="00125E70" w:rsidRPr="002B699C">
        <w:rPr>
          <w:rFonts w:asciiTheme="minorHAnsi" w:hAnsiTheme="minorHAnsi"/>
        </w:rPr>
        <w:t>.</w:t>
      </w:r>
      <w:r w:rsidR="008D4956" w:rsidRPr="00467BE6">
        <w:rPr>
          <w:rFonts w:asciiTheme="minorHAnsi" w:hAnsiTheme="minorHAnsi"/>
        </w:rPr>
        <w:t xml:space="preserve"> </w:t>
      </w:r>
      <w:r w:rsidR="00125E70" w:rsidRPr="00467BE6">
        <w:rPr>
          <w:rFonts w:asciiTheme="minorHAnsi" w:hAnsiTheme="minorHAnsi"/>
        </w:rPr>
        <w:t xml:space="preserve">The Project Sponsor must </w:t>
      </w:r>
      <w:r w:rsidRPr="00467BE6">
        <w:rPr>
          <w:rFonts w:asciiTheme="minorHAnsi" w:hAnsiTheme="minorHAnsi"/>
        </w:rPr>
        <w:t xml:space="preserve">maintain real property inventory records, which clearly identify any properties purchased, improved or sold with </w:t>
      </w:r>
      <w:r w:rsidR="00125E70" w:rsidRPr="00467BE6">
        <w:rPr>
          <w:rFonts w:asciiTheme="minorHAnsi" w:hAnsiTheme="minorHAnsi"/>
        </w:rPr>
        <w:t xml:space="preserve">program </w:t>
      </w:r>
      <w:r w:rsidRPr="00467BE6">
        <w:rPr>
          <w:rFonts w:asciiTheme="minorHAnsi" w:hAnsiTheme="minorHAnsi"/>
        </w:rPr>
        <w:t xml:space="preserve">funds. Properties retained </w:t>
      </w:r>
      <w:r w:rsidR="00125E70" w:rsidRPr="00467BE6">
        <w:rPr>
          <w:rFonts w:asciiTheme="minorHAnsi" w:hAnsiTheme="minorHAnsi"/>
        </w:rPr>
        <w:t>must</w:t>
      </w:r>
      <w:r w:rsidRPr="00467BE6">
        <w:rPr>
          <w:rFonts w:asciiTheme="minorHAnsi" w:hAnsiTheme="minorHAnsi"/>
        </w:rPr>
        <w:t xml:space="preserve"> continue to meet eligibility criteria and </w:t>
      </w:r>
      <w:r w:rsidR="00125E70" w:rsidRPr="00467BE6">
        <w:rPr>
          <w:rFonts w:asciiTheme="minorHAnsi" w:hAnsiTheme="minorHAnsi"/>
        </w:rPr>
        <w:t xml:space="preserve">must </w:t>
      </w:r>
      <w:r w:rsidRPr="00467BE6">
        <w:rPr>
          <w:rFonts w:asciiTheme="minorHAnsi" w:hAnsiTheme="minorHAnsi"/>
        </w:rPr>
        <w:t>comply with the “changes in use” restriction specified in 24 CFR 570.503(b)(8).</w:t>
      </w:r>
    </w:p>
    <w:p w14:paraId="5F704628" w14:textId="77777777" w:rsidR="002C1C9C" w:rsidRPr="00467BE6" w:rsidRDefault="002C1C9C" w:rsidP="008D4956">
      <w:pPr>
        <w:pStyle w:val="BodyText"/>
        <w:kinsoku w:val="0"/>
        <w:overflowPunct w:val="0"/>
        <w:rPr>
          <w:rFonts w:asciiTheme="minorHAnsi" w:hAnsiTheme="minorHAnsi"/>
        </w:rPr>
      </w:pPr>
    </w:p>
    <w:p w14:paraId="71405C79" w14:textId="77777777" w:rsidR="002C1C9C" w:rsidRPr="00467BE6" w:rsidRDefault="002C1C9C"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PAYMENTS</w:t>
      </w:r>
    </w:p>
    <w:p w14:paraId="4D287608" w14:textId="77777777" w:rsidR="002C1C9C" w:rsidRPr="00467BE6" w:rsidRDefault="002C1C9C" w:rsidP="008D4956">
      <w:pPr>
        <w:pStyle w:val="BodyText"/>
        <w:kinsoku w:val="0"/>
        <w:overflowPunct w:val="0"/>
        <w:rPr>
          <w:rFonts w:asciiTheme="minorHAnsi" w:hAnsiTheme="minorHAnsi"/>
        </w:rPr>
      </w:pPr>
    </w:p>
    <w:p w14:paraId="2444F649" w14:textId="77777777" w:rsidR="002C1C9C" w:rsidRPr="00467BE6" w:rsidRDefault="007E66CD" w:rsidP="007E66CD">
      <w:pPr>
        <w:pStyle w:val="BodyText"/>
        <w:kinsoku w:val="0"/>
        <w:overflowPunct w:val="0"/>
        <w:ind w:left="0"/>
        <w:rPr>
          <w:rFonts w:asciiTheme="minorHAnsi" w:hAnsiTheme="minorHAnsi"/>
        </w:rPr>
      </w:pPr>
      <w:r>
        <w:rPr>
          <w:rFonts w:asciiTheme="minorHAnsi" w:hAnsiTheme="minorHAnsi"/>
        </w:rPr>
        <w:t xml:space="preserve">The </w:t>
      </w:r>
      <w:r w:rsidR="000266FD" w:rsidRPr="00467BE6">
        <w:rPr>
          <w:rFonts w:asciiTheme="minorHAnsi" w:hAnsiTheme="minorHAnsi"/>
        </w:rPr>
        <w:t xml:space="preserve">CDBG </w:t>
      </w:r>
      <w:r>
        <w:rPr>
          <w:rFonts w:asciiTheme="minorHAnsi" w:hAnsiTheme="minorHAnsi"/>
        </w:rPr>
        <w:t xml:space="preserve">program operates on a </w:t>
      </w:r>
      <w:r w:rsidR="000266FD" w:rsidRPr="00467BE6">
        <w:rPr>
          <w:rFonts w:asciiTheme="minorHAnsi" w:hAnsiTheme="minorHAnsi"/>
        </w:rPr>
        <w:t xml:space="preserve">reimbursement </w:t>
      </w:r>
      <w:r>
        <w:rPr>
          <w:rFonts w:asciiTheme="minorHAnsi" w:hAnsiTheme="minorHAnsi"/>
        </w:rPr>
        <w:t>basis</w:t>
      </w:r>
      <w:r w:rsidR="000266FD" w:rsidRPr="00467BE6">
        <w:rPr>
          <w:rFonts w:asciiTheme="minorHAnsi" w:hAnsiTheme="minorHAnsi"/>
        </w:rPr>
        <w:t xml:space="preserve">. </w:t>
      </w:r>
      <w:r w:rsidR="002C1C9C" w:rsidRPr="00467BE6">
        <w:rPr>
          <w:rFonts w:asciiTheme="minorHAnsi" w:hAnsiTheme="minorHAnsi"/>
        </w:rPr>
        <w:t>A</w:t>
      </w:r>
      <w:r>
        <w:rPr>
          <w:rFonts w:asciiTheme="minorHAnsi" w:hAnsiTheme="minorHAnsi"/>
        </w:rPr>
        <w:t>ll</w:t>
      </w:r>
      <w:r w:rsidR="002C1C9C" w:rsidRPr="00467BE6">
        <w:rPr>
          <w:rFonts w:asciiTheme="minorHAnsi" w:hAnsiTheme="minorHAnsi"/>
        </w:rPr>
        <w:t xml:space="preserve"> request</w:t>
      </w:r>
      <w:r>
        <w:rPr>
          <w:rFonts w:asciiTheme="minorHAnsi" w:hAnsiTheme="minorHAnsi"/>
        </w:rPr>
        <w:t>s</w:t>
      </w:r>
      <w:r w:rsidR="002C1C9C" w:rsidRPr="00467BE6">
        <w:rPr>
          <w:rFonts w:asciiTheme="minorHAnsi" w:hAnsiTheme="minorHAnsi"/>
        </w:rPr>
        <w:t xml:space="preserve"> for payment must be </w:t>
      </w:r>
      <w:r w:rsidR="000266FD" w:rsidRPr="00467BE6">
        <w:rPr>
          <w:rFonts w:asciiTheme="minorHAnsi" w:hAnsiTheme="minorHAnsi"/>
        </w:rPr>
        <w:t xml:space="preserve">accompanied by the appropriate receipts, invoices, canceled checks, </w:t>
      </w:r>
      <w:r w:rsidR="00FF316F">
        <w:rPr>
          <w:rFonts w:asciiTheme="minorHAnsi" w:hAnsiTheme="minorHAnsi"/>
        </w:rPr>
        <w:t xml:space="preserve">payroll reports, timesheets </w:t>
      </w:r>
      <w:r w:rsidR="000266FD" w:rsidRPr="00467BE6">
        <w:rPr>
          <w:rFonts w:asciiTheme="minorHAnsi" w:hAnsiTheme="minorHAnsi"/>
        </w:rPr>
        <w:t xml:space="preserve">and/or other documentation required by the </w:t>
      </w:r>
      <w:r w:rsidR="003051A5">
        <w:rPr>
          <w:rFonts w:asciiTheme="minorHAnsi" w:hAnsiTheme="minorHAnsi"/>
        </w:rPr>
        <w:t>County</w:t>
      </w:r>
      <w:r w:rsidR="000266FD" w:rsidRPr="00467BE6">
        <w:rPr>
          <w:rFonts w:asciiTheme="minorHAnsi" w:hAnsiTheme="minorHAnsi"/>
        </w:rPr>
        <w:t>. The Project Sponsor may not request the disbursement of CDBG funds until the funds are needed for the payment of eligible costs. Advance disbursements of CDBG funds are not permitted.</w:t>
      </w:r>
    </w:p>
    <w:p w14:paraId="04A91F25" w14:textId="77777777" w:rsidR="00433325" w:rsidRPr="00467BE6" w:rsidRDefault="00433325" w:rsidP="008D4956">
      <w:pPr>
        <w:pStyle w:val="BodyText"/>
        <w:kinsoku w:val="0"/>
        <w:overflowPunct w:val="0"/>
        <w:rPr>
          <w:rFonts w:asciiTheme="minorHAnsi" w:hAnsiTheme="minorHAnsi"/>
        </w:rPr>
      </w:pPr>
    </w:p>
    <w:p w14:paraId="671C9300" w14:textId="77777777" w:rsidR="00837F3F" w:rsidRPr="00467BE6" w:rsidRDefault="00282C06"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AUDIT REQUIREMENTS</w:t>
      </w:r>
    </w:p>
    <w:p w14:paraId="4E40488E" w14:textId="77777777" w:rsidR="00837F3F" w:rsidRPr="00467BE6" w:rsidRDefault="00837F3F" w:rsidP="008D4956">
      <w:pPr>
        <w:kinsoku w:val="0"/>
        <w:overflowPunct w:val="0"/>
        <w:rPr>
          <w:rFonts w:asciiTheme="minorHAnsi" w:hAnsiTheme="minorHAnsi"/>
        </w:rPr>
      </w:pPr>
    </w:p>
    <w:p w14:paraId="132C5C76" w14:textId="77777777" w:rsidR="00837F3F" w:rsidRPr="00467BE6" w:rsidRDefault="00DA7E6F" w:rsidP="00DA7E6F">
      <w:pPr>
        <w:pStyle w:val="BodyText"/>
        <w:kinsoku w:val="0"/>
        <w:overflowPunct w:val="0"/>
        <w:ind w:left="0"/>
        <w:rPr>
          <w:rFonts w:asciiTheme="minorHAnsi" w:hAnsiTheme="minorHAnsi"/>
        </w:rPr>
      </w:pPr>
      <w:r w:rsidRPr="00467BE6">
        <w:rPr>
          <w:rFonts w:asciiTheme="minorHAnsi" w:hAnsiTheme="minorHAnsi"/>
        </w:rPr>
        <w:t>Project Sponsors that expend more than $</w:t>
      </w:r>
      <w:r>
        <w:rPr>
          <w:rFonts w:asciiTheme="minorHAnsi" w:hAnsiTheme="minorHAnsi"/>
        </w:rPr>
        <w:t>7</w:t>
      </w:r>
      <w:r w:rsidRPr="00467BE6">
        <w:rPr>
          <w:rFonts w:asciiTheme="minorHAnsi" w:hAnsiTheme="minorHAnsi"/>
        </w:rPr>
        <w:t xml:space="preserve">50,000 in federal funds in any fiscal year must submit a </w:t>
      </w:r>
      <w:r>
        <w:rPr>
          <w:rFonts w:asciiTheme="minorHAnsi" w:hAnsiTheme="minorHAnsi"/>
        </w:rPr>
        <w:t xml:space="preserve">Single </w:t>
      </w:r>
      <w:r w:rsidRPr="00467BE6">
        <w:rPr>
          <w:rFonts w:asciiTheme="minorHAnsi" w:hAnsiTheme="minorHAnsi"/>
        </w:rPr>
        <w:t xml:space="preserve">Audit to </w:t>
      </w:r>
      <w:r w:rsidRPr="00FE7CC4">
        <w:rPr>
          <w:rFonts w:asciiTheme="minorHAnsi" w:hAnsiTheme="minorHAnsi"/>
        </w:rPr>
        <w:t>the C</w:t>
      </w:r>
      <w:r>
        <w:rPr>
          <w:rFonts w:asciiTheme="minorHAnsi" w:hAnsiTheme="minorHAnsi"/>
        </w:rPr>
        <w:t>ounty</w:t>
      </w:r>
      <w:r w:rsidRPr="00FE7CC4">
        <w:rPr>
          <w:rFonts w:asciiTheme="minorHAnsi" w:hAnsiTheme="minorHAnsi"/>
        </w:rPr>
        <w:t xml:space="preserve"> no later than 120 days after the Project Sponsor’s fiscal year ends. The </w:t>
      </w:r>
      <w:r>
        <w:rPr>
          <w:rFonts w:asciiTheme="minorHAnsi" w:hAnsiTheme="minorHAnsi"/>
        </w:rPr>
        <w:t xml:space="preserve">Single </w:t>
      </w:r>
      <w:r w:rsidRPr="00FE7CC4">
        <w:rPr>
          <w:rFonts w:asciiTheme="minorHAnsi" w:hAnsiTheme="minorHAnsi"/>
        </w:rPr>
        <w:t xml:space="preserve">Audit must be consistent with Generally-Accepted-Auditing Standards, meet the requirements of OMB’s </w:t>
      </w:r>
      <w:r w:rsidRPr="00FE7CC4">
        <w:rPr>
          <w:rFonts w:asciiTheme="minorHAnsi" w:hAnsiTheme="minorHAnsi"/>
          <w:iCs/>
          <w:color w:val="191919"/>
        </w:rPr>
        <w:t>Uniform Administrative Requirements, Cost Principles, and Audit Requirements for Federal Awards</w:t>
      </w:r>
      <w:r w:rsidRPr="00FE7CC4">
        <w:rPr>
          <w:rFonts w:asciiTheme="minorHAnsi" w:hAnsiTheme="minorHAnsi"/>
        </w:rPr>
        <w:t>, and be conducted by a certified public accountant. It is the responsibility of the Project Sponsor to schedule</w:t>
      </w:r>
      <w:r w:rsidRPr="00467BE6">
        <w:rPr>
          <w:rFonts w:asciiTheme="minorHAnsi" w:hAnsiTheme="minorHAnsi"/>
        </w:rPr>
        <w:t xml:space="preserve"> and pay for the Audit. Any concerns or findings </w:t>
      </w:r>
      <w:r>
        <w:rPr>
          <w:rFonts w:asciiTheme="minorHAnsi" w:hAnsiTheme="minorHAnsi"/>
        </w:rPr>
        <w:t xml:space="preserve">disclosed in </w:t>
      </w:r>
      <w:r w:rsidRPr="00467BE6">
        <w:rPr>
          <w:rFonts w:asciiTheme="minorHAnsi" w:hAnsiTheme="minorHAnsi"/>
        </w:rPr>
        <w:t xml:space="preserve">the Audit </w:t>
      </w:r>
      <w:r>
        <w:rPr>
          <w:rFonts w:asciiTheme="minorHAnsi" w:hAnsiTheme="minorHAnsi"/>
        </w:rPr>
        <w:t xml:space="preserve">Report </w:t>
      </w:r>
      <w:r w:rsidRPr="00467BE6">
        <w:rPr>
          <w:rFonts w:asciiTheme="minorHAnsi" w:hAnsiTheme="minorHAnsi"/>
        </w:rPr>
        <w:t xml:space="preserve">must be addressed in a letter to the </w:t>
      </w:r>
      <w:r>
        <w:rPr>
          <w:rFonts w:asciiTheme="minorHAnsi" w:hAnsiTheme="minorHAnsi"/>
        </w:rPr>
        <w:t xml:space="preserve">County </w:t>
      </w:r>
      <w:r w:rsidRPr="00467BE6">
        <w:rPr>
          <w:rFonts w:asciiTheme="minorHAnsi" w:hAnsiTheme="minorHAnsi"/>
        </w:rPr>
        <w:t>within 30 days of such disclosure.</w:t>
      </w:r>
    </w:p>
    <w:p w14:paraId="27E3CB6C" w14:textId="77777777" w:rsidR="00837F3F" w:rsidRDefault="00837F3F" w:rsidP="00DA7E6F">
      <w:pPr>
        <w:pStyle w:val="BodyText"/>
        <w:kinsoku w:val="0"/>
        <w:overflowPunct w:val="0"/>
        <w:ind w:left="0"/>
        <w:rPr>
          <w:rFonts w:asciiTheme="minorHAnsi" w:hAnsiTheme="minorHAnsi"/>
        </w:rPr>
      </w:pPr>
    </w:p>
    <w:p w14:paraId="68FFBCAF" w14:textId="77777777" w:rsidR="00837F3F" w:rsidRPr="00467BE6" w:rsidRDefault="00D90173" w:rsidP="008D4956">
      <w:pPr>
        <w:pStyle w:val="BodyText"/>
        <w:kinsoku w:val="0"/>
        <w:overflowPunct w:val="0"/>
        <w:ind w:left="0"/>
        <w:rPr>
          <w:rFonts w:asciiTheme="minorHAnsi" w:hAnsiTheme="minorHAnsi"/>
        </w:rPr>
      </w:pPr>
      <w:r w:rsidRPr="00467BE6">
        <w:rPr>
          <w:rFonts w:asciiTheme="minorHAnsi" w:hAnsiTheme="minorHAnsi"/>
        </w:rPr>
        <w:t>P</w:t>
      </w:r>
      <w:r w:rsidR="00152269" w:rsidRPr="00467BE6">
        <w:rPr>
          <w:rFonts w:asciiTheme="minorHAnsi" w:hAnsiTheme="minorHAnsi"/>
        </w:rPr>
        <w:t>roject Sponsors</w:t>
      </w:r>
      <w:r w:rsidR="00837F3F" w:rsidRPr="00467BE6">
        <w:rPr>
          <w:rFonts w:asciiTheme="minorHAnsi" w:hAnsiTheme="minorHAnsi"/>
        </w:rPr>
        <w:t xml:space="preserve"> that expend less than $</w:t>
      </w:r>
      <w:r w:rsidR="00CF47E7">
        <w:rPr>
          <w:rFonts w:asciiTheme="minorHAnsi" w:hAnsiTheme="minorHAnsi"/>
        </w:rPr>
        <w:t>7</w:t>
      </w:r>
      <w:r w:rsidR="00837F3F" w:rsidRPr="00467BE6">
        <w:rPr>
          <w:rFonts w:asciiTheme="minorHAnsi" w:hAnsiTheme="minorHAnsi"/>
        </w:rPr>
        <w:t xml:space="preserve">50,000 in federal funds in any fiscal year must submit </w:t>
      </w:r>
      <w:r w:rsidR="00CF47E7">
        <w:rPr>
          <w:rFonts w:asciiTheme="minorHAnsi" w:hAnsiTheme="minorHAnsi"/>
        </w:rPr>
        <w:t>Audited Financial Statements accompanied by a written certification that a Single Audit is not required</w:t>
      </w:r>
      <w:r w:rsidR="009E672E">
        <w:rPr>
          <w:rFonts w:asciiTheme="minorHAnsi" w:hAnsiTheme="minorHAnsi"/>
        </w:rPr>
        <w:t xml:space="preserve">. These documents must be submitted to the County </w:t>
      </w:r>
      <w:r w:rsidR="00837F3F" w:rsidRPr="00467BE6">
        <w:rPr>
          <w:rFonts w:asciiTheme="minorHAnsi" w:hAnsiTheme="minorHAnsi"/>
        </w:rPr>
        <w:t xml:space="preserve">no later than 120 days after the </w:t>
      </w:r>
      <w:r w:rsidR="00152269" w:rsidRPr="00467BE6">
        <w:rPr>
          <w:rFonts w:asciiTheme="minorHAnsi" w:hAnsiTheme="minorHAnsi"/>
        </w:rPr>
        <w:t>Project Sponsor’s</w:t>
      </w:r>
      <w:r w:rsidR="00837F3F" w:rsidRPr="00467BE6">
        <w:rPr>
          <w:rFonts w:asciiTheme="minorHAnsi" w:hAnsiTheme="minorHAnsi"/>
        </w:rPr>
        <w:t xml:space="preserve"> fiscal year end</w:t>
      </w:r>
      <w:r w:rsidR="007E66CD">
        <w:rPr>
          <w:rFonts w:asciiTheme="minorHAnsi" w:hAnsiTheme="minorHAnsi"/>
        </w:rPr>
        <w:t>s</w:t>
      </w:r>
      <w:r w:rsidR="00837F3F" w:rsidRPr="00467BE6">
        <w:rPr>
          <w:rFonts w:asciiTheme="minorHAnsi" w:hAnsiTheme="minorHAnsi"/>
        </w:rPr>
        <w:t xml:space="preserve">. It is the responsibility of the </w:t>
      </w:r>
      <w:r w:rsidR="00152269" w:rsidRPr="00467BE6">
        <w:rPr>
          <w:rFonts w:asciiTheme="minorHAnsi" w:hAnsiTheme="minorHAnsi"/>
        </w:rPr>
        <w:t>Project Sponsor</w:t>
      </w:r>
      <w:r w:rsidR="00837F3F" w:rsidRPr="00467BE6">
        <w:rPr>
          <w:rFonts w:asciiTheme="minorHAnsi" w:hAnsiTheme="minorHAnsi"/>
        </w:rPr>
        <w:t xml:space="preserve"> to schedule and pay for preparation of the </w:t>
      </w:r>
      <w:r w:rsidR="009E672E">
        <w:rPr>
          <w:rFonts w:asciiTheme="minorHAnsi" w:hAnsiTheme="minorHAnsi"/>
        </w:rPr>
        <w:t>Audited Financial Statements</w:t>
      </w:r>
      <w:r w:rsidR="00837F3F" w:rsidRPr="00467BE6">
        <w:rPr>
          <w:rFonts w:asciiTheme="minorHAnsi" w:hAnsiTheme="minorHAnsi"/>
        </w:rPr>
        <w:t>.</w:t>
      </w:r>
    </w:p>
    <w:p w14:paraId="35F6663C" w14:textId="77777777" w:rsidR="00FE282F" w:rsidRDefault="00FE282F" w:rsidP="008D4956">
      <w:pPr>
        <w:pStyle w:val="BodyText"/>
        <w:kinsoku w:val="0"/>
        <w:overflowPunct w:val="0"/>
        <w:ind w:left="0"/>
        <w:rPr>
          <w:rFonts w:asciiTheme="minorHAnsi" w:hAnsiTheme="minorHAnsi"/>
        </w:rPr>
      </w:pPr>
    </w:p>
    <w:p w14:paraId="48BCCB69" w14:textId="77777777" w:rsidR="00FE282F" w:rsidRPr="00467BE6" w:rsidRDefault="00FE282F"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ACCESSIBILITY</w:t>
      </w:r>
    </w:p>
    <w:p w14:paraId="0DD45D27" w14:textId="77777777" w:rsidR="00FE282F" w:rsidRPr="00467BE6" w:rsidRDefault="00FE282F" w:rsidP="008D4956">
      <w:pPr>
        <w:pStyle w:val="PlainText"/>
        <w:rPr>
          <w:rFonts w:asciiTheme="minorHAnsi" w:hAnsiTheme="minorHAnsi" w:cs="Arial"/>
          <w:b/>
          <w:bCs/>
          <w:sz w:val="24"/>
          <w:szCs w:val="24"/>
        </w:rPr>
      </w:pPr>
    </w:p>
    <w:p w14:paraId="27066B20" w14:textId="77777777" w:rsidR="00FE282F" w:rsidRPr="00467BE6" w:rsidRDefault="00FE282F" w:rsidP="008D4956">
      <w:pPr>
        <w:pStyle w:val="PlainText"/>
        <w:rPr>
          <w:rFonts w:asciiTheme="minorHAnsi" w:hAnsiTheme="minorHAnsi" w:cs="Arial"/>
          <w:sz w:val="24"/>
          <w:szCs w:val="24"/>
        </w:rPr>
      </w:pPr>
      <w:r w:rsidRPr="00467BE6">
        <w:rPr>
          <w:rFonts w:asciiTheme="minorHAnsi" w:hAnsiTheme="minorHAnsi" w:cs="Arial"/>
          <w:sz w:val="24"/>
          <w:szCs w:val="24"/>
        </w:rPr>
        <w:t>The following accessibility standards/requirements apply to all funded projects.</w:t>
      </w:r>
    </w:p>
    <w:p w14:paraId="3C4868D1" w14:textId="77777777" w:rsidR="00FE282F" w:rsidRPr="00467BE6" w:rsidRDefault="00FE282F" w:rsidP="008D4956">
      <w:pPr>
        <w:pStyle w:val="PlainText"/>
        <w:rPr>
          <w:rFonts w:asciiTheme="minorHAnsi" w:hAnsiTheme="minorHAnsi" w:cs="Arial"/>
          <w:sz w:val="24"/>
          <w:szCs w:val="24"/>
        </w:rPr>
      </w:pPr>
    </w:p>
    <w:p w14:paraId="40E9EAA0" w14:textId="77777777" w:rsidR="00FE282F" w:rsidRPr="00467BE6" w:rsidRDefault="00FE282F" w:rsidP="008D4956">
      <w:pPr>
        <w:pStyle w:val="BodyText"/>
        <w:numPr>
          <w:ilvl w:val="0"/>
          <w:numId w:val="39"/>
        </w:numPr>
        <w:kinsoku w:val="0"/>
        <w:overflowPunct w:val="0"/>
        <w:rPr>
          <w:rFonts w:asciiTheme="minorHAnsi" w:hAnsiTheme="minorHAnsi"/>
          <w:u w:val="single"/>
        </w:rPr>
      </w:pPr>
      <w:r w:rsidRPr="00467BE6">
        <w:rPr>
          <w:rFonts w:asciiTheme="minorHAnsi" w:hAnsiTheme="minorHAnsi"/>
          <w:u w:val="single"/>
        </w:rPr>
        <w:t>American with Disabilities Act (ADA) (42 U.S.C. 12131; 47 U.S.C. 155, 201, 218, and 225)</w:t>
      </w:r>
      <w:r w:rsidR="007E66CD" w:rsidRPr="002B699C">
        <w:rPr>
          <w:rFonts w:asciiTheme="minorHAnsi" w:hAnsiTheme="minorHAnsi"/>
        </w:rPr>
        <w:t>:</w:t>
      </w:r>
    </w:p>
    <w:p w14:paraId="68DAC7A7" w14:textId="77777777" w:rsidR="00FE282F" w:rsidRPr="00467BE6" w:rsidRDefault="00FE282F" w:rsidP="008D4956">
      <w:pPr>
        <w:pStyle w:val="PlainText"/>
        <w:numPr>
          <w:ilvl w:val="0"/>
          <w:numId w:val="40"/>
        </w:numPr>
        <w:rPr>
          <w:rFonts w:asciiTheme="minorHAnsi" w:hAnsiTheme="minorHAnsi" w:cs="Arial"/>
          <w:sz w:val="24"/>
          <w:szCs w:val="24"/>
        </w:rPr>
      </w:pPr>
      <w:r w:rsidRPr="00467BE6">
        <w:rPr>
          <w:rFonts w:asciiTheme="minorHAnsi" w:hAnsiTheme="minorHAnsi" w:cs="Arial"/>
          <w:sz w:val="24"/>
          <w:szCs w:val="24"/>
        </w:rPr>
        <w:t>Provides comprehensive civil rights to individuals with disabilities in areas of employment, public accommodations, state and local government services and telecommunications.</w:t>
      </w:r>
    </w:p>
    <w:p w14:paraId="2C2A2F1B" w14:textId="77777777" w:rsidR="00FE282F" w:rsidRPr="00467BE6" w:rsidRDefault="00FE282F" w:rsidP="008D4956">
      <w:pPr>
        <w:pStyle w:val="PlainText"/>
        <w:numPr>
          <w:ilvl w:val="0"/>
          <w:numId w:val="40"/>
        </w:numPr>
        <w:rPr>
          <w:rFonts w:asciiTheme="minorHAnsi" w:hAnsiTheme="minorHAnsi" w:cs="Arial"/>
          <w:sz w:val="24"/>
          <w:szCs w:val="24"/>
        </w:rPr>
      </w:pPr>
      <w:r w:rsidRPr="00467BE6">
        <w:rPr>
          <w:rFonts w:asciiTheme="minorHAnsi" w:hAnsiTheme="minorHAnsi" w:cs="Arial"/>
          <w:sz w:val="24"/>
          <w:szCs w:val="24"/>
        </w:rPr>
        <w:lastRenderedPageBreak/>
        <w:t>Discrimination includes the failure to design and construct facilities (built for first occupancy after January 26, 1993) that are accessible to and usable by persons with disabilities.</w:t>
      </w:r>
    </w:p>
    <w:p w14:paraId="695DE5B0" w14:textId="77777777" w:rsidR="00FE282F" w:rsidRPr="00467BE6" w:rsidRDefault="00FE282F" w:rsidP="008D4956">
      <w:pPr>
        <w:pStyle w:val="PlainText"/>
        <w:numPr>
          <w:ilvl w:val="0"/>
          <w:numId w:val="40"/>
        </w:numPr>
        <w:rPr>
          <w:rFonts w:asciiTheme="minorHAnsi" w:hAnsiTheme="minorHAnsi" w:cs="Arial"/>
          <w:sz w:val="24"/>
          <w:szCs w:val="24"/>
        </w:rPr>
      </w:pPr>
      <w:r w:rsidRPr="00467BE6">
        <w:rPr>
          <w:rFonts w:asciiTheme="minorHAnsi" w:hAnsiTheme="minorHAnsi" w:cs="Arial"/>
          <w:sz w:val="24"/>
          <w:szCs w:val="24"/>
        </w:rPr>
        <w:t>ADA requires the removal of architectural and communication barriers that are structural in nature in existing facilities. Removal must be readily achievable, easily accomplishable and able to be carried ou</w:t>
      </w:r>
      <w:r w:rsidR="009E672E">
        <w:rPr>
          <w:rFonts w:asciiTheme="minorHAnsi" w:hAnsiTheme="minorHAnsi" w:cs="Arial"/>
          <w:sz w:val="24"/>
          <w:szCs w:val="24"/>
        </w:rPr>
        <w:t>t</w:t>
      </w:r>
      <w:r w:rsidRPr="00467BE6">
        <w:rPr>
          <w:rFonts w:asciiTheme="minorHAnsi" w:hAnsiTheme="minorHAnsi" w:cs="Arial"/>
          <w:sz w:val="24"/>
          <w:szCs w:val="24"/>
        </w:rPr>
        <w:t xml:space="preserve"> without much difficulty or expense.</w:t>
      </w:r>
    </w:p>
    <w:p w14:paraId="52418AB2" w14:textId="77777777" w:rsidR="00FE282F" w:rsidRPr="00467BE6" w:rsidRDefault="00FE282F" w:rsidP="008D4956">
      <w:pPr>
        <w:pStyle w:val="BodyText"/>
        <w:numPr>
          <w:ilvl w:val="0"/>
          <w:numId w:val="39"/>
        </w:numPr>
        <w:kinsoku w:val="0"/>
        <w:overflowPunct w:val="0"/>
        <w:rPr>
          <w:rFonts w:asciiTheme="minorHAnsi" w:hAnsiTheme="minorHAnsi"/>
          <w:u w:val="single"/>
        </w:rPr>
      </w:pPr>
      <w:r w:rsidRPr="00467BE6">
        <w:rPr>
          <w:rFonts w:asciiTheme="minorHAnsi" w:hAnsiTheme="minorHAnsi"/>
          <w:u w:val="single"/>
        </w:rPr>
        <w:t>Fair Housing Act</w:t>
      </w:r>
      <w:r w:rsidRPr="002B699C">
        <w:rPr>
          <w:rFonts w:asciiTheme="minorHAnsi" w:hAnsiTheme="minorHAnsi"/>
        </w:rPr>
        <w:t>:</w:t>
      </w:r>
      <w:r w:rsidRPr="00467BE6">
        <w:rPr>
          <w:rFonts w:asciiTheme="minorHAnsi" w:hAnsiTheme="minorHAnsi"/>
        </w:rPr>
        <w:t xml:space="preserve"> Multifamily rental units must meet the design and construction requirements specified at 24 CFR 100.205, which implement the regulations of the Fair Housing Act (42 U.S.C. 3601-19).</w:t>
      </w:r>
    </w:p>
    <w:p w14:paraId="3772AEDF" w14:textId="77777777" w:rsidR="00FE282F" w:rsidRPr="00467BE6" w:rsidRDefault="00FE282F" w:rsidP="008D4956">
      <w:pPr>
        <w:pStyle w:val="BodyText"/>
        <w:kinsoku w:val="0"/>
        <w:overflowPunct w:val="0"/>
        <w:rPr>
          <w:rFonts w:asciiTheme="minorHAnsi" w:hAnsiTheme="minorHAnsi"/>
          <w:u w:val="single"/>
        </w:rPr>
      </w:pPr>
    </w:p>
    <w:p w14:paraId="45AB838B" w14:textId="77777777" w:rsidR="00FE282F" w:rsidRDefault="00FE282F" w:rsidP="008D4956">
      <w:pPr>
        <w:pStyle w:val="BodyText"/>
        <w:numPr>
          <w:ilvl w:val="0"/>
          <w:numId w:val="39"/>
        </w:numPr>
        <w:kinsoku w:val="0"/>
        <w:overflowPunct w:val="0"/>
        <w:rPr>
          <w:rFonts w:asciiTheme="minorHAnsi" w:hAnsiTheme="minorHAnsi"/>
        </w:rPr>
      </w:pPr>
      <w:r w:rsidRPr="007E66CD">
        <w:rPr>
          <w:rFonts w:asciiTheme="minorHAnsi" w:hAnsiTheme="minorHAnsi"/>
          <w:u w:val="single"/>
        </w:rPr>
        <w:t>Section 504 of the Rehabilitation Act of 1973</w:t>
      </w:r>
      <w:r w:rsidRPr="002B699C">
        <w:rPr>
          <w:rFonts w:asciiTheme="minorHAnsi" w:hAnsiTheme="minorHAnsi"/>
        </w:rPr>
        <w:t>:</w:t>
      </w:r>
      <w:r w:rsidRPr="00467BE6">
        <w:rPr>
          <w:rFonts w:asciiTheme="minorHAnsi" w:hAnsiTheme="minorHAnsi"/>
        </w:rPr>
        <w:t xml:space="preserve"> Section 504 prohibits discrimination in federally assisted programs on the basis of handicap. This section of the Rehabilitation Act imposes requirements to ensure that “qualified individuals with handicaps” have access to programs and activities that receive federal funds. The definition of who must comply includes any entity</w:t>
      </w:r>
      <w:r w:rsidR="002B699C">
        <w:rPr>
          <w:rFonts w:asciiTheme="minorHAnsi" w:hAnsiTheme="minorHAnsi"/>
        </w:rPr>
        <w:t xml:space="preserve"> that receives federal funding.</w:t>
      </w:r>
    </w:p>
    <w:p w14:paraId="5FE23FDD" w14:textId="77777777" w:rsidR="00F05F14" w:rsidRPr="00467BE6" w:rsidRDefault="00F05F14" w:rsidP="00F05F14">
      <w:pPr>
        <w:pStyle w:val="BodyText"/>
        <w:kinsoku w:val="0"/>
        <w:overflowPunct w:val="0"/>
        <w:ind w:left="0"/>
        <w:rPr>
          <w:rFonts w:asciiTheme="minorHAnsi" w:hAnsiTheme="minorHAnsi"/>
        </w:rPr>
      </w:pPr>
    </w:p>
    <w:p w14:paraId="05B8EF5C" w14:textId="77777777" w:rsidR="00FE282F" w:rsidRPr="00467BE6" w:rsidRDefault="00FE282F"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OTHER REQUIREMENTS</w:t>
      </w:r>
    </w:p>
    <w:p w14:paraId="22C34962" w14:textId="77777777" w:rsidR="00FE282F" w:rsidRPr="00467BE6" w:rsidRDefault="00FE282F" w:rsidP="008D4956">
      <w:pPr>
        <w:pStyle w:val="PlainText"/>
        <w:ind w:left="1440" w:hanging="720"/>
        <w:rPr>
          <w:rFonts w:asciiTheme="minorHAnsi" w:hAnsiTheme="minorHAnsi" w:cs="Arial"/>
          <w:sz w:val="24"/>
          <w:szCs w:val="24"/>
        </w:rPr>
      </w:pPr>
    </w:p>
    <w:p w14:paraId="38E2E77B" w14:textId="77777777" w:rsidR="00FE282F" w:rsidRPr="00467BE6" w:rsidRDefault="00FE282F" w:rsidP="008D4956">
      <w:pPr>
        <w:pStyle w:val="BodyText"/>
        <w:numPr>
          <w:ilvl w:val="0"/>
          <w:numId w:val="41"/>
        </w:numPr>
        <w:kinsoku w:val="0"/>
        <w:overflowPunct w:val="0"/>
        <w:rPr>
          <w:rFonts w:asciiTheme="minorHAnsi" w:hAnsiTheme="minorHAnsi"/>
        </w:rPr>
      </w:pPr>
      <w:r w:rsidRPr="00467BE6">
        <w:rPr>
          <w:rFonts w:asciiTheme="minorHAnsi" w:hAnsiTheme="minorHAnsi"/>
          <w:u w:val="single"/>
        </w:rPr>
        <w:t>Debarment and Suspension</w:t>
      </w:r>
      <w:r w:rsidRPr="00467BE6">
        <w:rPr>
          <w:rFonts w:asciiTheme="minorHAnsi" w:hAnsiTheme="minorHAnsi"/>
        </w:rPr>
        <w:t>: Project Sponsors are prohibited from employing, awarding contracts, or funding any contractors or subcontractors that have been debarred, suspended, proposed for debarment, or placed on an ineligibility status by HUD.</w:t>
      </w:r>
    </w:p>
    <w:p w14:paraId="73D719F8" w14:textId="77777777" w:rsidR="00FE282F" w:rsidRPr="00467BE6" w:rsidRDefault="00FE282F" w:rsidP="008D4956">
      <w:pPr>
        <w:pStyle w:val="BodyText"/>
        <w:kinsoku w:val="0"/>
        <w:overflowPunct w:val="0"/>
        <w:rPr>
          <w:rFonts w:asciiTheme="minorHAnsi" w:hAnsiTheme="minorHAnsi"/>
          <w:u w:val="single"/>
        </w:rPr>
      </w:pPr>
    </w:p>
    <w:p w14:paraId="1E0C3974" w14:textId="77777777" w:rsidR="00FE282F" w:rsidRPr="00467BE6" w:rsidRDefault="00FE282F" w:rsidP="008D4956">
      <w:pPr>
        <w:pStyle w:val="BodyText"/>
        <w:numPr>
          <w:ilvl w:val="0"/>
          <w:numId w:val="41"/>
        </w:numPr>
        <w:kinsoku w:val="0"/>
        <w:overflowPunct w:val="0"/>
        <w:rPr>
          <w:rFonts w:asciiTheme="minorHAnsi" w:hAnsiTheme="minorHAnsi"/>
          <w:u w:val="single"/>
        </w:rPr>
      </w:pPr>
      <w:r w:rsidRPr="00467BE6">
        <w:rPr>
          <w:rFonts w:asciiTheme="minorHAnsi" w:hAnsiTheme="minorHAnsi"/>
          <w:u w:val="single"/>
        </w:rPr>
        <w:t>Environmental Review</w:t>
      </w:r>
      <w:r w:rsidRPr="00467BE6">
        <w:rPr>
          <w:rFonts w:asciiTheme="minorHAnsi" w:hAnsiTheme="minorHAnsi"/>
        </w:rPr>
        <w:t xml:space="preserve">: The </w:t>
      </w:r>
      <w:r w:rsidR="009E672E">
        <w:rPr>
          <w:rFonts w:asciiTheme="minorHAnsi" w:hAnsiTheme="minorHAnsi"/>
        </w:rPr>
        <w:t xml:space="preserve">County </w:t>
      </w:r>
      <w:r w:rsidRPr="00467BE6">
        <w:rPr>
          <w:rFonts w:asciiTheme="minorHAnsi" w:hAnsiTheme="minorHAnsi"/>
        </w:rPr>
        <w:t xml:space="preserve">is responsible for ensuring that the environmental review process is satisfied before </w:t>
      </w:r>
      <w:r w:rsidR="00635010" w:rsidRPr="00467BE6">
        <w:rPr>
          <w:rFonts w:asciiTheme="minorHAnsi" w:hAnsiTheme="minorHAnsi"/>
        </w:rPr>
        <w:t>any actions on a</w:t>
      </w:r>
      <w:r w:rsidRPr="00467BE6">
        <w:rPr>
          <w:rFonts w:asciiTheme="minorHAnsi" w:hAnsiTheme="minorHAnsi"/>
        </w:rPr>
        <w:t xml:space="preserve"> specific project</w:t>
      </w:r>
      <w:r w:rsidR="00635010" w:rsidRPr="00467BE6">
        <w:rPr>
          <w:rFonts w:asciiTheme="minorHAnsi" w:hAnsiTheme="minorHAnsi"/>
        </w:rPr>
        <w:t xml:space="preserve"> can begin</w:t>
      </w:r>
      <w:r w:rsidRPr="00467BE6">
        <w:rPr>
          <w:rFonts w:asciiTheme="minorHAnsi" w:hAnsiTheme="minorHAnsi"/>
        </w:rPr>
        <w:t xml:space="preserve">. These requirements are detailed in 24 CFR 58. Project Sponsors are expected to </w:t>
      </w:r>
      <w:r w:rsidR="002B699C">
        <w:rPr>
          <w:rFonts w:asciiTheme="minorHAnsi" w:hAnsiTheme="minorHAnsi"/>
        </w:rPr>
        <w:t xml:space="preserve">fully </w:t>
      </w:r>
      <w:r w:rsidRPr="00467BE6">
        <w:rPr>
          <w:rFonts w:asciiTheme="minorHAnsi" w:hAnsiTheme="minorHAnsi"/>
        </w:rPr>
        <w:t xml:space="preserve">cooperate with the </w:t>
      </w:r>
      <w:r w:rsidR="009E672E">
        <w:rPr>
          <w:rFonts w:asciiTheme="minorHAnsi" w:hAnsiTheme="minorHAnsi"/>
        </w:rPr>
        <w:t>County</w:t>
      </w:r>
      <w:r w:rsidR="002B699C">
        <w:rPr>
          <w:rFonts w:asciiTheme="minorHAnsi" w:hAnsiTheme="minorHAnsi"/>
        </w:rPr>
        <w:t>, or its designees,</w:t>
      </w:r>
      <w:r w:rsidRPr="00467BE6">
        <w:rPr>
          <w:rFonts w:asciiTheme="minorHAnsi" w:hAnsiTheme="minorHAnsi"/>
        </w:rPr>
        <w:t xml:space="preserve"> in satisfying these requirements by providing information in their possession and access to the project site.</w:t>
      </w:r>
    </w:p>
    <w:p w14:paraId="5604E271" w14:textId="77777777" w:rsidR="00FE282F" w:rsidRPr="00467BE6" w:rsidRDefault="00FE282F" w:rsidP="008D4956">
      <w:pPr>
        <w:pStyle w:val="BodyText"/>
        <w:kinsoku w:val="0"/>
        <w:overflowPunct w:val="0"/>
        <w:rPr>
          <w:rFonts w:asciiTheme="minorHAnsi" w:hAnsiTheme="minorHAnsi"/>
          <w:u w:val="single"/>
        </w:rPr>
      </w:pPr>
    </w:p>
    <w:p w14:paraId="146FF7F3" w14:textId="77777777" w:rsidR="00FE282F" w:rsidRPr="00467BE6" w:rsidRDefault="00FE282F" w:rsidP="008D4956">
      <w:pPr>
        <w:pStyle w:val="BodyText"/>
        <w:numPr>
          <w:ilvl w:val="0"/>
          <w:numId w:val="41"/>
        </w:numPr>
        <w:kinsoku w:val="0"/>
        <w:overflowPunct w:val="0"/>
        <w:rPr>
          <w:rFonts w:asciiTheme="minorHAnsi" w:hAnsiTheme="minorHAnsi"/>
          <w:u w:val="single"/>
        </w:rPr>
      </w:pPr>
      <w:r w:rsidRPr="00467BE6">
        <w:rPr>
          <w:rFonts w:asciiTheme="minorHAnsi" w:hAnsiTheme="minorHAnsi"/>
          <w:u w:val="single"/>
        </w:rPr>
        <w:t>Equal Opportunity</w:t>
      </w:r>
      <w:r w:rsidRPr="00467BE6">
        <w:rPr>
          <w:rFonts w:asciiTheme="minorHAnsi" w:hAnsiTheme="minorHAnsi"/>
        </w:rPr>
        <w:t>: No person in the United States shall</w:t>
      </w:r>
      <w:r w:rsidR="002B699C">
        <w:rPr>
          <w:rFonts w:asciiTheme="minorHAnsi" w:hAnsiTheme="minorHAnsi"/>
        </w:rPr>
        <w:t>,</w:t>
      </w:r>
      <w:r w:rsidRPr="00467BE6">
        <w:rPr>
          <w:rFonts w:asciiTheme="minorHAnsi" w:hAnsiTheme="minorHAnsi"/>
        </w:rPr>
        <w:t xml:space="preserve"> on the grounds of race, color, creed, religion, ancestry, national origin, sex, disability or other handicap, age, marital status, or status with regard to public assistance</w:t>
      </w:r>
      <w:r w:rsidR="002B699C">
        <w:rPr>
          <w:rFonts w:asciiTheme="minorHAnsi" w:hAnsiTheme="minorHAnsi"/>
        </w:rPr>
        <w:t>,</w:t>
      </w:r>
      <w:r w:rsidRPr="00467BE6">
        <w:rPr>
          <w:rFonts w:asciiTheme="minorHAnsi" w:hAnsiTheme="minorHAnsi"/>
        </w:rPr>
        <w:t xml:space="preserve"> be excluded from participation in, be denied the benefits of, or be subjected to discrimination under any program or activity funded in whole or in part with </w:t>
      </w:r>
      <w:r w:rsidR="002B699C">
        <w:rPr>
          <w:rFonts w:asciiTheme="minorHAnsi" w:hAnsiTheme="minorHAnsi"/>
        </w:rPr>
        <w:t xml:space="preserve">CDBG </w:t>
      </w:r>
      <w:r w:rsidRPr="00467BE6">
        <w:rPr>
          <w:rFonts w:asciiTheme="minorHAnsi" w:hAnsiTheme="minorHAnsi"/>
        </w:rPr>
        <w:t xml:space="preserve">funds. All entities applying for </w:t>
      </w:r>
      <w:r w:rsidR="002B699C">
        <w:rPr>
          <w:rFonts w:asciiTheme="minorHAnsi" w:hAnsiTheme="minorHAnsi"/>
        </w:rPr>
        <w:t xml:space="preserve">CDBG </w:t>
      </w:r>
      <w:r w:rsidRPr="00467BE6">
        <w:rPr>
          <w:rFonts w:asciiTheme="minorHAnsi" w:hAnsiTheme="minorHAnsi"/>
        </w:rPr>
        <w:t xml:space="preserve">funds </w:t>
      </w:r>
      <w:r w:rsidR="002B699C">
        <w:rPr>
          <w:rFonts w:asciiTheme="minorHAnsi" w:hAnsiTheme="minorHAnsi"/>
        </w:rPr>
        <w:t xml:space="preserve">must certify their </w:t>
      </w:r>
      <w:r w:rsidRPr="00467BE6">
        <w:rPr>
          <w:rFonts w:asciiTheme="minorHAnsi" w:hAnsiTheme="minorHAnsi"/>
        </w:rPr>
        <w:t>compliance with all federal requirements under the Equal Opportunity legislation. In addition, funds must be made available in accordance with the following:</w:t>
      </w:r>
    </w:p>
    <w:p w14:paraId="2687D229" w14:textId="77777777" w:rsidR="00FE282F" w:rsidRPr="00467BE6" w:rsidRDefault="00FE282F" w:rsidP="008D4956">
      <w:pPr>
        <w:pStyle w:val="PlainText"/>
        <w:numPr>
          <w:ilvl w:val="0"/>
          <w:numId w:val="42"/>
        </w:numPr>
        <w:rPr>
          <w:rFonts w:asciiTheme="minorHAnsi" w:hAnsiTheme="minorHAnsi" w:cs="Arial"/>
          <w:sz w:val="24"/>
          <w:szCs w:val="24"/>
        </w:rPr>
      </w:pPr>
      <w:r w:rsidRPr="00467BE6">
        <w:rPr>
          <w:rFonts w:asciiTheme="minorHAnsi" w:hAnsiTheme="minorHAnsi" w:cs="Arial"/>
          <w:sz w:val="24"/>
          <w:szCs w:val="24"/>
        </w:rPr>
        <w:t xml:space="preserve">The requirements of the Fair Housing Act (42 U.S.C. 3601-20) and implementing regulations at 24 CFR 100: Executive Order 11063, as amended, (Equal Opportunity in Housing) and implementing regulations at 24 CFR 107; and Title VI of the Civil Rights Act of 1964 as amended (42 U.S.C. 2000d) (non-discrimination in Federally Assisted programs) and implementing regulations issued at 24 CFR 1; and </w:t>
      </w:r>
      <w:r w:rsidRPr="00467BE6">
        <w:rPr>
          <w:rFonts w:asciiTheme="minorHAnsi" w:hAnsiTheme="minorHAnsi"/>
          <w:sz w:val="24"/>
          <w:szCs w:val="24"/>
        </w:rPr>
        <w:t>Title VIII of the Civil Rights Act of 1968, as amended; and Section 109 of Title I of the Housing and Co</w:t>
      </w:r>
      <w:r w:rsidR="009E672E">
        <w:rPr>
          <w:rFonts w:asciiTheme="minorHAnsi" w:hAnsiTheme="minorHAnsi"/>
          <w:sz w:val="24"/>
          <w:szCs w:val="24"/>
        </w:rPr>
        <w:t>mmunity Development Act of 1974.</w:t>
      </w:r>
    </w:p>
    <w:p w14:paraId="4396412A" w14:textId="77777777" w:rsidR="00FE282F" w:rsidRPr="00467BE6" w:rsidRDefault="00FE282F" w:rsidP="008D4956">
      <w:pPr>
        <w:pStyle w:val="PlainText"/>
        <w:numPr>
          <w:ilvl w:val="0"/>
          <w:numId w:val="42"/>
        </w:numPr>
        <w:rPr>
          <w:rFonts w:asciiTheme="minorHAnsi" w:hAnsiTheme="minorHAnsi" w:cs="Arial"/>
          <w:sz w:val="24"/>
          <w:szCs w:val="24"/>
        </w:rPr>
      </w:pPr>
      <w:r w:rsidRPr="00467BE6">
        <w:rPr>
          <w:rFonts w:asciiTheme="minorHAnsi" w:hAnsiTheme="minorHAnsi" w:cs="Arial"/>
          <w:sz w:val="24"/>
          <w:szCs w:val="24"/>
        </w:rPr>
        <w:lastRenderedPageBreak/>
        <w:t>The prohibitions against discrimination on</w:t>
      </w:r>
      <w:r w:rsidR="009E672E">
        <w:rPr>
          <w:rFonts w:asciiTheme="minorHAnsi" w:hAnsiTheme="minorHAnsi" w:cs="Arial"/>
          <w:sz w:val="24"/>
          <w:szCs w:val="24"/>
        </w:rPr>
        <w:t xml:space="preserve"> the basis of age under the Age </w:t>
      </w:r>
      <w:r w:rsidRPr="00467BE6">
        <w:rPr>
          <w:rFonts w:asciiTheme="minorHAnsi" w:hAnsiTheme="minorHAnsi" w:cs="Arial"/>
          <w:sz w:val="24"/>
          <w:szCs w:val="24"/>
        </w:rPr>
        <w:t>Discrimination Act of 1975 (42 U.S.C. 6101-07) and implementing regulations at 24 CFR 146.</w:t>
      </w:r>
    </w:p>
    <w:p w14:paraId="764ED307" w14:textId="77777777" w:rsidR="00FE282F" w:rsidRPr="00467BE6" w:rsidRDefault="00FE282F" w:rsidP="008D4956">
      <w:pPr>
        <w:pStyle w:val="PlainText"/>
        <w:numPr>
          <w:ilvl w:val="0"/>
          <w:numId w:val="42"/>
        </w:numPr>
        <w:rPr>
          <w:rFonts w:asciiTheme="minorHAnsi" w:hAnsiTheme="minorHAnsi" w:cs="Arial"/>
          <w:sz w:val="24"/>
          <w:szCs w:val="24"/>
        </w:rPr>
      </w:pPr>
      <w:r w:rsidRPr="00467BE6">
        <w:rPr>
          <w:rFonts w:asciiTheme="minorHAnsi" w:hAnsiTheme="minorHAnsi" w:cs="Arial"/>
          <w:sz w:val="24"/>
          <w:szCs w:val="24"/>
        </w:rPr>
        <w:t>The prohibitions against discrimination against handicapped individuals under Section 504 of the Rehabilitation Act of 1973 (29 U.S.C. 794) and imple</w:t>
      </w:r>
      <w:r w:rsidR="009E672E">
        <w:rPr>
          <w:rFonts w:asciiTheme="minorHAnsi" w:hAnsiTheme="minorHAnsi" w:cs="Arial"/>
          <w:sz w:val="24"/>
          <w:szCs w:val="24"/>
        </w:rPr>
        <w:t>menting regulations at 24 CFR 8.</w:t>
      </w:r>
    </w:p>
    <w:p w14:paraId="4902AD87" w14:textId="77777777" w:rsidR="00FE282F" w:rsidRPr="00467BE6" w:rsidRDefault="00FE282F" w:rsidP="008D4956">
      <w:pPr>
        <w:pStyle w:val="PlainText"/>
        <w:numPr>
          <w:ilvl w:val="0"/>
          <w:numId w:val="42"/>
        </w:numPr>
        <w:rPr>
          <w:rFonts w:asciiTheme="minorHAnsi" w:hAnsiTheme="minorHAnsi" w:cs="Arial"/>
          <w:sz w:val="24"/>
          <w:szCs w:val="24"/>
        </w:rPr>
      </w:pPr>
      <w:r w:rsidRPr="00467BE6">
        <w:rPr>
          <w:rFonts w:asciiTheme="minorHAnsi" w:hAnsiTheme="minorHAnsi" w:cs="Arial"/>
          <w:sz w:val="24"/>
          <w:szCs w:val="24"/>
        </w:rPr>
        <w:t>The requirements of Executive Order 11246 (Equal Employment Opportunity)</w:t>
      </w:r>
      <w:r w:rsidRPr="00467BE6">
        <w:rPr>
          <w:rFonts w:asciiTheme="minorHAnsi" w:hAnsiTheme="minorHAnsi"/>
          <w:sz w:val="24"/>
          <w:szCs w:val="24"/>
        </w:rPr>
        <w:t xml:space="preserve"> as amended by Executive Order 12086,</w:t>
      </w:r>
      <w:r w:rsidRPr="00467BE6">
        <w:rPr>
          <w:rFonts w:asciiTheme="minorHAnsi" w:hAnsiTheme="minorHAnsi" w:cs="Arial"/>
          <w:sz w:val="24"/>
          <w:szCs w:val="24"/>
        </w:rPr>
        <w:t xml:space="preserve"> and the implementing r</w:t>
      </w:r>
      <w:r w:rsidR="009E672E">
        <w:rPr>
          <w:rFonts w:asciiTheme="minorHAnsi" w:hAnsiTheme="minorHAnsi" w:cs="Arial"/>
          <w:sz w:val="24"/>
          <w:szCs w:val="24"/>
        </w:rPr>
        <w:t>egulations at 41 CFR Chapter 60.</w:t>
      </w:r>
    </w:p>
    <w:p w14:paraId="06C7E2CC" w14:textId="77777777" w:rsidR="00FE282F" w:rsidRDefault="00FE282F" w:rsidP="008D4956">
      <w:pPr>
        <w:pStyle w:val="PlainText"/>
        <w:numPr>
          <w:ilvl w:val="0"/>
          <w:numId w:val="42"/>
        </w:numPr>
        <w:rPr>
          <w:rFonts w:asciiTheme="minorHAnsi" w:hAnsiTheme="minorHAnsi" w:cs="Arial"/>
          <w:sz w:val="24"/>
          <w:szCs w:val="24"/>
        </w:rPr>
      </w:pPr>
      <w:r w:rsidRPr="00467BE6">
        <w:rPr>
          <w:rFonts w:asciiTheme="minorHAnsi" w:hAnsiTheme="minorHAnsi" w:cs="Arial"/>
          <w:sz w:val="24"/>
          <w:szCs w:val="24"/>
        </w:rPr>
        <w:t>The requirements of Section 3 of the Housing and Urban Development Act of 1968 (12 U.S.C. 1701u) that:</w:t>
      </w:r>
    </w:p>
    <w:p w14:paraId="3D545BEA" w14:textId="77777777" w:rsidR="00FE282F" w:rsidRPr="00467BE6" w:rsidRDefault="00FE282F" w:rsidP="008D4956">
      <w:pPr>
        <w:pStyle w:val="CM12"/>
        <w:numPr>
          <w:ilvl w:val="0"/>
          <w:numId w:val="6"/>
        </w:numPr>
        <w:spacing w:line="240" w:lineRule="auto"/>
        <w:ind w:left="1620" w:hanging="180"/>
        <w:rPr>
          <w:rFonts w:asciiTheme="minorHAnsi" w:hAnsiTheme="minorHAnsi" w:cs="Arial"/>
        </w:rPr>
      </w:pPr>
      <w:r w:rsidRPr="00467BE6">
        <w:rPr>
          <w:rFonts w:asciiTheme="minorHAnsi" w:hAnsiTheme="minorHAnsi" w:cs="Arial"/>
        </w:rPr>
        <w:t>To the greatest extent feasible, opportunities for training and employment arising in connection with the planning and carrying out of any project assisted with Program funds be given to low-income persons residing within the general area in which the project is located; and</w:t>
      </w:r>
    </w:p>
    <w:p w14:paraId="6856F580" w14:textId="77777777" w:rsidR="00FE282F" w:rsidRDefault="00FE282F" w:rsidP="008D4956">
      <w:pPr>
        <w:pStyle w:val="CM12"/>
        <w:numPr>
          <w:ilvl w:val="0"/>
          <w:numId w:val="6"/>
        </w:numPr>
        <w:spacing w:line="240" w:lineRule="auto"/>
        <w:ind w:left="1620" w:hanging="180"/>
        <w:rPr>
          <w:rFonts w:asciiTheme="minorHAnsi" w:hAnsiTheme="minorHAnsi" w:cs="Arial"/>
        </w:rPr>
      </w:pPr>
      <w:r w:rsidRPr="00467BE6">
        <w:rPr>
          <w:rFonts w:asciiTheme="minorHAnsi" w:hAnsiTheme="minorHAnsi" w:cs="Arial"/>
        </w:rPr>
        <w:t>To the greatest extent feasible, contracts for work to be performed in connection with any such project be awarded to businesses, including but not limited to, individuals or firms doing business in the field of planning, consulting, design, architecture, building construction, rehabilitation, maintenance, or repair, which are located in or owned in substantial part by persons residing in the same metropolitan area of the project.</w:t>
      </w:r>
    </w:p>
    <w:p w14:paraId="6B151301" w14:textId="77777777" w:rsidR="00FE282F" w:rsidRPr="00467BE6" w:rsidRDefault="00FE282F" w:rsidP="008D4956">
      <w:pPr>
        <w:pStyle w:val="PlainText"/>
        <w:numPr>
          <w:ilvl w:val="0"/>
          <w:numId w:val="42"/>
        </w:numPr>
        <w:rPr>
          <w:rFonts w:asciiTheme="minorHAnsi" w:hAnsiTheme="minorHAnsi" w:cs="Arial"/>
          <w:sz w:val="24"/>
          <w:szCs w:val="24"/>
        </w:rPr>
      </w:pPr>
      <w:r w:rsidRPr="00467BE6">
        <w:rPr>
          <w:rFonts w:asciiTheme="minorHAnsi" w:hAnsiTheme="minorHAnsi" w:cs="Arial"/>
          <w:sz w:val="24"/>
          <w:szCs w:val="24"/>
        </w:rPr>
        <w:t xml:space="preserve">The requirements of Executive Orders 11625 and 12432 (concerning Minority Business Enterprise), and 12138 (concerning Women’s Business Enterprise). Consistent with HUD’s responsibilities under these Orders, each applicant must make efforts to encourage the use of minority and women’s business enterprises (M/WBE) in connection with </w:t>
      </w:r>
      <w:r w:rsidR="009E672E">
        <w:rPr>
          <w:rFonts w:asciiTheme="minorHAnsi" w:hAnsiTheme="minorHAnsi" w:cs="Arial"/>
          <w:sz w:val="24"/>
          <w:szCs w:val="24"/>
        </w:rPr>
        <w:t>CDBG-</w:t>
      </w:r>
      <w:r w:rsidRPr="00467BE6">
        <w:rPr>
          <w:rFonts w:asciiTheme="minorHAnsi" w:hAnsiTheme="minorHAnsi" w:cs="Arial"/>
          <w:sz w:val="24"/>
          <w:szCs w:val="24"/>
        </w:rPr>
        <w:t xml:space="preserve">funded activities. The </w:t>
      </w:r>
      <w:r w:rsidR="009E672E">
        <w:rPr>
          <w:rFonts w:asciiTheme="minorHAnsi" w:hAnsiTheme="minorHAnsi" w:cs="Arial"/>
          <w:sz w:val="24"/>
          <w:szCs w:val="24"/>
        </w:rPr>
        <w:t xml:space="preserve">County </w:t>
      </w:r>
      <w:r w:rsidRPr="00467BE6">
        <w:rPr>
          <w:rFonts w:asciiTheme="minorHAnsi" w:hAnsiTheme="minorHAnsi" w:cs="Arial"/>
          <w:sz w:val="24"/>
          <w:szCs w:val="24"/>
        </w:rPr>
        <w:t>maintains an M/WBE directory of firms available for bidding on projects and each applicant must comply with the County’s M/WBE Outreach Program, which is further described in Appendix B.</w:t>
      </w:r>
    </w:p>
    <w:p w14:paraId="2286EF99" w14:textId="77777777" w:rsidR="00FE282F" w:rsidRPr="00467BE6" w:rsidRDefault="00FE282F" w:rsidP="008D4956">
      <w:pPr>
        <w:pStyle w:val="PlainText"/>
        <w:rPr>
          <w:rFonts w:asciiTheme="minorHAnsi" w:hAnsiTheme="minorHAnsi" w:cs="Arial"/>
          <w:sz w:val="24"/>
          <w:szCs w:val="24"/>
        </w:rPr>
      </w:pPr>
    </w:p>
    <w:p w14:paraId="2DA27928" w14:textId="77777777" w:rsidR="00FE282F" w:rsidRPr="00467BE6" w:rsidRDefault="00FE282F" w:rsidP="008D4956">
      <w:pPr>
        <w:pStyle w:val="BodyText"/>
        <w:numPr>
          <w:ilvl w:val="0"/>
          <w:numId w:val="41"/>
        </w:numPr>
        <w:kinsoku w:val="0"/>
        <w:overflowPunct w:val="0"/>
        <w:rPr>
          <w:rFonts w:asciiTheme="minorHAnsi" w:hAnsiTheme="minorHAnsi"/>
          <w:u w:val="single"/>
        </w:rPr>
      </w:pPr>
      <w:r w:rsidRPr="00467BE6">
        <w:rPr>
          <w:rFonts w:asciiTheme="minorHAnsi" w:hAnsiTheme="minorHAnsi"/>
          <w:u w:val="single"/>
        </w:rPr>
        <w:t>Conflicts of Interest</w:t>
      </w:r>
      <w:r w:rsidRPr="00467BE6">
        <w:rPr>
          <w:rFonts w:asciiTheme="minorHAnsi" w:hAnsiTheme="minorHAnsi"/>
        </w:rPr>
        <w:t>: The Project Sponsor must maintain written standards of conduct covering conflicts of interest and governing the actions of its employees engaged in the selection, award and administration of contracts, as further detailed in Uniform</w:t>
      </w:r>
      <w:r w:rsidR="009E672E">
        <w:rPr>
          <w:rFonts w:asciiTheme="minorHAnsi" w:hAnsiTheme="minorHAnsi"/>
        </w:rPr>
        <w:t xml:space="preserve"> Grant Guidelines 2 CFR 200.318.</w:t>
      </w:r>
    </w:p>
    <w:p w14:paraId="4D0EAC54" w14:textId="77777777" w:rsidR="00FE282F" w:rsidRDefault="00FE282F" w:rsidP="008D4956">
      <w:pPr>
        <w:pStyle w:val="Default"/>
        <w:rPr>
          <w:rFonts w:asciiTheme="minorHAnsi" w:hAnsiTheme="minorHAnsi"/>
        </w:rPr>
      </w:pPr>
    </w:p>
    <w:p w14:paraId="46F5E037" w14:textId="77777777" w:rsidR="00A325EB" w:rsidRPr="00467BE6" w:rsidRDefault="006F4B56" w:rsidP="00D45A71">
      <w:pPr>
        <w:pStyle w:val="CM17"/>
        <w:numPr>
          <w:ilvl w:val="0"/>
          <w:numId w:val="7"/>
        </w:numPr>
        <w:spacing w:after="0"/>
        <w:ind w:left="720"/>
        <w:rPr>
          <w:rFonts w:asciiTheme="minorHAnsi" w:hAnsiTheme="minorHAnsi" w:cs="Arial"/>
          <w:b/>
          <w:bCs/>
        </w:rPr>
      </w:pPr>
      <w:r w:rsidRPr="00467BE6">
        <w:rPr>
          <w:rFonts w:asciiTheme="minorHAnsi" w:hAnsiTheme="minorHAnsi" w:cs="Arial"/>
          <w:b/>
          <w:bCs/>
        </w:rPr>
        <w:t xml:space="preserve">FUND </w:t>
      </w:r>
      <w:r w:rsidR="00A325EB" w:rsidRPr="00467BE6">
        <w:rPr>
          <w:rFonts w:asciiTheme="minorHAnsi" w:hAnsiTheme="minorHAnsi" w:cs="Arial"/>
          <w:b/>
          <w:bCs/>
        </w:rPr>
        <w:t xml:space="preserve">ADMINISTRATION </w:t>
      </w:r>
    </w:p>
    <w:p w14:paraId="61A785AE" w14:textId="77777777" w:rsidR="005309F4" w:rsidRPr="00467BE6" w:rsidRDefault="005309F4" w:rsidP="008D4956">
      <w:pPr>
        <w:pStyle w:val="CM17"/>
        <w:spacing w:after="0"/>
        <w:rPr>
          <w:rFonts w:asciiTheme="minorHAnsi" w:hAnsiTheme="minorHAnsi" w:cs="Arial"/>
        </w:rPr>
      </w:pPr>
    </w:p>
    <w:p w14:paraId="72C04D08" w14:textId="00F50BDA" w:rsidR="00A325EB" w:rsidRDefault="00EA0107" w:rsidP="008D4956">
      <w:pPr>
        <w:pStyle w:val="CM17"/>
        <w:spacing w:after="0"/>
        <w:rPr>
          <w:rFonts w:asciiTheme="minorHAnsi" w:hAnsiTheme="minorHAnsi" w:cs="Arial"/>
        </w:rPr>
      </w:pPr>
      <w:r>
        <w:rPr>
          <w:rFonts w:asciiTheme="minorHAnsi" w:hAnsiTheme="minorHAnsi" w:cs="Arial"/>
        </w:rPr>
        <w:t>The</w:t>
      </w:r>
      <w:r w:rsidR="00837F3F" w:rsidRPr="00467BE6">
        <w:rPr>
          <w:rFonts w:asciiTheme="minorHAnsi" w:hAnsiTheme="minorHAnsi" w:cs="Arial"/>
        </w:rPr>
        <w:t xml:space="preserve"> </w:t>
      </w:r>
      <w:r w:rsidR="00A325EB" w:rsidRPr="00467BE6">
        <w:rPr>
          <w:rFonts w:asciiTheme="minorHAnsi" w:hAnsiTheme="minorHAnsi" w:cs="Arial"/>
        </w:rPr>
        <w:t xml:space="preserve">Kane County Office of Community Reinvestment </w:t>
      </w:r>
      <w:r w:rsidR="00837F3F" w:rsidRPr="00467BE6">
        <w:rPr>
          <w:rFonts w:asciiTheme="minorHAnsi" w:hAnsiTheme="minorHAnsi" w:cs="Arial"/>
        </w:rPr>
        <w:t>a</w:t>
      </w:r>
      <w:r w:rsidR="00A325EB" w:rsidRPr="00467BE6">
        <w:rPr>
          <w:rFonts w:asciiTheme="minorHAnsi" w:hAnsiTheme="minorHAnsi" w:cs="Arial"/>
        </w:rPr>
        <w:t>dminist</w:t>
      </w:r>
      <w:r w:rsidR="00837F3F" w:rsidRPr="00467BE6">
        <w:rPr>
          <w:rFonts w:asciiTheme="minorHAnsi" w:hAnsiTheme="minorHAnsi" w:cs="Arial"/>
        </w:rPr>
        <w:t>er</w:t>
      </w:r>
      <w:r>
        <w:rPr>
          <w:rFonts w:asciiTheme="minorHAnsi" w:hAnsiTheme="minorHAnsi" w:cs="Arial"/>
        </w:rPr>
        <w:t>s</w:t>
      </w:r>
      <w:r w:rsidR="00837F3F" w:rsidRPr="00467BE6">
        <w:rPr>
          <w:rFonts w:asciiTheme="minorHAnsi" w:hAnsiTheme="minorHAnsi" w:cs="Arial"/>
        </w:rPr>
        <w:t xml:space="preserve"> </w:t>
      </w:r>
      <w:r>
        <w:rPr>
          <w:rFonts w:asciiTheme="minorHAnsi" w:hAnsiTheme="minorHAnsi" w:cs="Arial"/>
        </w:rPr>
        <w:t>the</w:t>
      </w:r>
      <w:r w:rsidR="002B699C">
        <w:rPr>
          <w:rFonts w:asciiTheme="minorHAnsi" w:hAnsiTheme="minorHAnsi" w:cs="Arial"/>
        </w:rPr>
        <w:t xml:space="preserve"> </w:t>
      </w:r>
      <w:r w:rsidR="007B3A32">
        <w:rPr>
          <w:rFonts w:asciiTheme="minorHAnsi" w:hAnsiTheme="minorHAnsi" w:cs="Arial"/>
        </w:rPr>
        <w:t>Community Development Fund</w:t>
      </w:r>
      <w:r w:rsidR="00A325EB" w:rsidRPr="00467BE6">
        <w:rPr>
          <w:rFonts w:asciiTheme="minorHAnsi" w:hAnsiTheme="minorHAnsi" w:cs="Arial"/>
        </w:rPr>
        <w:t>.</w:t>
      </w:r>
      <w:r w:rsidR="00A471C4" w:rsidRPr="00467BE6">
        <w:rPr>
          <w:rFonts w:asciiTheme="minorHAnsi" w:hAnsiTheme="minorHAnsi" w:cs="Arial"/>
        </w:rPr>
        <w:t xml:space="preserve"> Questions regarding the program may be directed to the Kane County Office of Community Reinvestment, </w:t>
      </w:r>
      <w:r w:rsidR="00551234">
        <w:rPr>
          <w:rFonts w:asciiTheme="minorHAnsi" w:hAnsiTheme="minorHAnsi" w:cs="Arial"/>
        </w:rPr>
        <w:t>143 First Street</w:t>
      </w:r>
      <w:r w:rsidR="00A471C4" w:rsidRPr="00467BE6">
        <w:rPr>
          <w:rFonts w:asciiTheme="minorHAnsi" w:hAnsiTheme="minorHAnsi" w:cs="Arial"/>
        </w:rPr>
        <w:t xml:space="preserve">, </w:t>
      </w:r>
      <w:r w:rsidR="00551234">
        <w:rPr>
          <w:rFonts w:asciiTheme="minorHAnsi" w:hAnsiTheme="minorHAnsi" w:cs="Arial"/>
        </w:rPr>
        <w:t>Batavia</w:t>
      </w:r>
      <w:r w:rsidR="00A471C4" w:rsidRPr="00467BE6">
        <w:rPr>
          <w:rFonts w:asciiTheme="minorHAnsi" w:hAnsiTheme="minorHAnsi" w:cs="Arial"/>
        </w:rPr>
        <w:t xml:space="preserve"> IL 60</w:t>
      </w:r>
      <w:r w:rsidR="00551234">
        <w:rPr>
          <w:rFonts w:asciiTheme="minorHAnsi" w:hAnsiTheme="minorHAnsi" w:cs="Arial"/>
        </w:rPr>
        <w:t>510</w:t>
      </w:r>
      <w:r w:rsidR="00A471C4" w:rsidRPr="00467BE6">
        <w:rPr>
          <w:rFonts w:asciiTheme="minorHAnsi" w:hAnsiTheme="minorHAnsi" w:cs="Arial"/>
        </w:rPr>
        <w:t xml:space="preserve">. For further information, please </w:t>
      </w:r>
      <w:r w:rsidR="00970ACA">
        <w:rPr>
          <w:rFonts w:asciiTheme="minorHAnsi" w:hAnsiTheme="minorHAnsi" w:cs="Arial"/>
        </w:rPr>
        <w:t xml:space="preserve">contact </w:t>
      </w:r>
      <w:r w:rsidR="00551234">
        <w:rPr>
          <w:rFonts w:asciiTheme="minorHAnsi" w:hAnsiTheme="minorHAnsi" w:cs="Arial"/>
        </w:rPr>
        <w:t>Chris Dall</w:t>
      </w:r>
      <w:r w:rsidR="00A471C4" w:rsidRPr="00467BE6">
        <w:rPr>
          <w:rFonts w:asciiTheme="minorHAnsi" w:hAnsiTheme="minorHAnsi" w:cs="Arial"/>
        </w:rPr>
        <w:t xml:space="preserve">, </w:t>
      </w:r>
      <w:r w:rsidR="00551234">
        <w:rPr>
          <w:rFonts w:asciiTheme="minorHAnsi" w:hAnsiTheme="minorHAnsi" w:cs="Arial"/>
        </w:rPr>
        <w:t>Community Development Program Manager</w:t>
      </w:r>
      <w:r w:rsidR="00A471C4" w:rsidRPr="00467BE6">
        <w:rPr>
          <w:rFonts w:asciiTheme="minorHAnsi" w:hAnsiTheme="minorHAnsi" w:cs="Arial"/>
        </w:rPr>
        <w:t xml:space="preserve">, at </w:t>
      </w:r>
      <w:r w:rsidR="00551234">
        <w:rPr>
          <w:rFonts w:asciiTheme="minorHAnsi" w:hAnsiTheme="minorHAnsi" w:cs="Arial"/>
        </w:rPr>
        <w:t>331</w:t>
      </w:r>
      <w:r w:rsidR="00A471C4" w:rsidRPr="00467BE6">
        <w:rPr>
          <w:rFonts w:asciiTheme="minorHAnsi" w:hAnsiTheme="minorHAnsi" w:cs="Arial"/>
        </w:rPr>
        <w:t>-</w:t>
      </w:r>
      <w:r w:rsidR="00551234">
        <w:rPr>
          <w:rFonts w:asciiTheme="minorHAnsi" w:hAnsiTheme="minorHAnsi" w:cs="Arial"/>
        </w:rPr>
        <w:t>312</w:t>
      </w:r>
      <w:r w:rsidR="00A471C4" w:rsidRPr="00467BE6">
        <w:rPr>
          <w:rFonts w:asciiTheme="minorHAnsi" w:hAnsiTheme="minorHAnsi" w:cs="Arial"/>
        </w:rPr>
        <w:t>-</w:t>
      </w:r>
      <w:r w:rsidR="00551234">
        <w:rPr>
          <w:rFonts w:asciiTheme="minorHAnsi" w:hAnsiTheme="minorHAnsi" w:cs="Arial"/>
        </w:rPr>
        <w:t>9231</w:t>
      </w:r>
      <w:r w:rsidR="00A471C4" w:rsidRPr="00467BE6">
        <w:rPr>
          <w:rFonts w:asciiTheme="minorHAnsi" w:hAnsiTheme="minorHAnsi" w:cs="Arial"/>
        </w:rPr>
        <w:t>.</w:t>
      </w:r>
    </w:p>
    <w:p w14:paraId="56583087" w14:textId="53D463F7" w:rsidR="00970ACA" w:rsidRDefault="00970ACA" w:rsidP="00970ACA">
      <w:pPr>
        <w:pStyle w:val="Default"/>
      </w:pPr>
    </w:p>
    <w:p w14:paraId="160BD64C" w14:textId="5F28DF33" w:rsidR="00551234" w:rsidRDefault="00551234" w:rsidP="00970ACA">
      <w:pPr>
        <w:pStyle w:val="Default"/>
      </w:pPr>
    </w:p>
    <w:p w14:paraId="3E078D35" w14:textId="77777777" w:rsidR="00551234" w:rsidRPr="00970ACA" w:rsidRDefault="00551234" w:rsidP="00970ACA">
      <w:pPr>
        <w:pStyle w:val="Default"/>
      </w:pPr>
    </w:p>
    <w:p w14:paraId="104A985E" w14:textId="77777777" w:rsidR="00D17F4A" w:rsidRPr="00467BE6" w:rsidRDefault="00D17F4A" w:rsidP="00D45A71">
      <w:pPr>
        <w:pStyle w:val="CM17"/>
        <w:numPr>
          <w:ilvl w:val="0"/>
          <w:numId w:val="7"/>
        </w:numPr>
        <w:spacing w:after="0"/>
        <w:ind w:left="720"/>
        <w:rPr>
          <w:rFonts w:asciiTheme="minorHAnsi" w:hAnsiTheme="minorHAnsi" w:cs="Arial"/>
          <w:b/>
          <w:bCs/>
        </w:rPr>
      </w:pPr>
      <w:r>
        <w:rPr>
          <w:rFonts w:asciiTheme="minorHAnsi" w:hAnsiTheme="minorHAnsi" w:cs="Arial"/>
          <w:b/>
          <w:bCs/>
        </w:rPr>
        <w:lastRenderedPageBreak/>
        <w:t>WAIVER OF PROGRAM GUIDELINES</w:t>
      </w:r>
    </w:p>
    <w:p w14:paraId="18C40227" w14:textId="77777777" w:rsidR="00D17F4A" w:rsidRPr="00467BE6" w:rsidRDefault="00D17F4A" w:rsidP="00D17F4A">
      <w:pPr>
        <w:pStyle w:val="CM17"/>
        <w:spacing w:after="0"/>
        <w:rPr>
          <w:rFonts w:asciiTheme="minorHAnsi" w:hAnsiTheme="minorHAnsi" w:cs="Arial"/>
        </w:rPr>
      </w:pPr>
    </w:p>
    <w:p w14:paraId="329347E5" w14:textId="77777777" w:rsidR="00017646" w:rsidRPr="00467BE6" w:rsidRDefault="00EA0107" w:rsidP="008D4956">
      <w:pPr>
        <w:pStyle w:val="CM17"/>
        <w:spacing w:after="0"/>
        <w:rPr>
          <w:rFonts w:asciiTheme="minorHAnsi" w:hAnsiTheme="minorHAnsi" w:cs="Arial"/>
        </w:rPr>
      </w:pPr>
      <w:r>
        <w:rPr>
          <w:rFonts w:asciiTheme="minorHAnsi" w:hAnsiTheme="minorHAnsi" w:cs="Arial"/>
        </w:rPr>
        <w:t>Kane County</w:t>
      </w:r>
      <w:r w:rsidR="00D17F4A">
        <w:rPr>
          <w:rFonts w:asciiTheme="minorHAnsi" w:hAnsiTheme="minorHAnsi" w:cs="Arial"/>
        </w:rPr>
        <w:t xml:space="preserve"> </w:t>
      </w:r>
      <w:r w:rsidR="00DC03B3" w:rsidRPr="00467BE6">
        <w:rPr>
          <w:rFonts w:asciiTheme="minorHAnsi" w:hAnsiTheme="minorHAnsi" w:cs="Arial"/>
        </w:rPr>
        <w:t>may</w:t>
      </w:r>
      <w:r w:rsidR="002B699C">
        <w:rPr>
          <w:rFonts w:asciiTheme="minorHAnsi" w:hAnsiTheme="minorHAnsi" w:cs="Arial"/>
        </w:rPr>
        <w:t xml:space="preserve">, at its sole discretion, </w:t>
      </w:r>
      <w:r w:rsidR="00DC03B3" w:rsidRPr="00467BE6">
        <w:rPr>
          <w:rFonts w:asciiTheme="minorHAnsi" w:hAnsiTheme="minorHAnsi" w:cs="Arial"/>
        </w:rPr>
        <w:t xml:space="preserve">waive compliance with any provision of these </w:t>
      </w:r>
      <w:r w:rsidR="002B699C">
        <w:rPr>
          <w:rFonts w:asciiTheme="minorHAnsi" w:hAnsiTheme="minorHAnsi" w:cs="Arial"/>
        </w:rPr>
        <w:t>g</w:t>
      </w:r>
      <w:r w:rsidR="00DC03B3" w:rsidRPr="00467BE6">
        <w:rPr>
          <w:rFonts w:asciiTheme="minorHAnsi" w:hAnsiTheme="minorHAnsi" w:cs="Arial"/>
        </w:rPr>
        <w:t xml:space="preserve">uidelines if to do so does not violate any federal, state, or </w:t>
      </w:r>
      <w:r w:rsidR="000F6742">
        <w:rPr>
          <w:rFonts w:asciiTheme="minorHAnsi" w:hAnsiTheme="minorHAnsi" w:cs="Arial"/>
        </w:rPr>
        <w:t xml:space="preserve">local </w:t>
      </w:r>
      <w:r w:rsidR="00DC03B3" w:rsidRPr="00467BE6">
        <w:rPr>
          <w:rFonts w:asciiTheme="minorHAnsi" w:hAnsiTheme="minorHAnsi" w:cs="Arial"/>
        </w:rPr>
        <w:t>law or regulation, and is in the best interest of the C</w:t>
      </w:r>
      <w:r>
        <w:rPr>
          <w:rFonts w:asciiTheme="minorHAnsi" w:hAnsiTheme="minorHAnsi" w:cs="Arial"/>
        </w:rPr>
        <w:t>ounty</w:t>
      </w:r>
      <w:r w:rsidR="00DC03B3" w:rsidRPr="00467BE6">
        <w:rPr>
          <w:rFonts w:asciiTheme="minorHAnsi" w:hAnsiTheme="minorHAnsi" w:cs="Arial"/>
        </w:rPr>
        <w:t>.</w:t>
      </w:r>
    </w:p>
    <w:p w14:paraId="5739D8BB" w14:textId="77777777" w:rsidR="00017646" w:rsidRPr="00467BE6" w:rsidRDefault="00017646" w:rsidP="003522AE">
      <w:pPr>
        <w:rPr>
          <w:rFonts w:asciiTheme="minorHAnsi" w:hAnsiTheme="minorHAnsi" w:cs="Arial"/>
          <w:b/>
          <w:bCs/>
        </w:rPr>
      </w:pPr>
      <w:r w:rsidRPr="00467BE6">
        <w:rPr>
          <w:rFonts w:asciiTheme="minorHAnsi" w:hAnsiTheme="minorHAnsi" w:cs="Arial"/>
          <w:b/>
          <w:bCs/>
        </w:rPr>
        <w:br w:type="page"/>
      </w:r>
    </w:p>
    <w:p w14:paraId="613C7525" w14:textId="77777777" w:rsidR="00990FDC" w:rsidRPr="00467BE6" w:rsidRDefault="00990FDC" w:rsidP="003522AE">
      <w:pPr>
        <w:jc w:val="center"/>
        <w:rPr>
          <w:rFonts w:asciiTheme="minorHAnsi" w:hAnsiTheme="minorHAnsi" w:cs="Arial"/>
          <w:b/>
          <w:bCs/>
        </w:rPr>
      </w:pPr>
      <w:r w:rsidRPr="00467BE6">
        <w:rPr>
          <w:rFonts w:asciiTheme="minorHAnsi" w:hAnsiTheme="minorHAnsi" w:cs="Arial"/>
          <w:b/>
          <w:bCs/>
        </w:rPr>
        <w:lastRenderedPageBreak/>
        <w:t xml:space="preserve">APPENDIX </w:t>
      </w:r>
      <w:r w:rsidR="00FF3BE9" w:rsidRPr="00467BE6">
        <w:rPr>
          <w:rFonts w:asciiTheme="minorHAnsi" w:hAnsiTheme="minorHAnsi" w:cs="Arial"/>
          <w:b/>
          <w:bCs/>
        </w:rPr>
        <w:t>A</w:t>
      </w:r>
    </w:p>
    <w:p w14:paraId="6766E5E7" w14:textId="77777777" w:rsidR="00517682" w:rsidRPr="00467BE6" w:rsidRDefault="00517682" w:rsidP="00517682">
      <w:pPr>
        <w:jc w:val="center"/>
        <w:rPr>
          <w:rFonts w:asciiTheme="minorHAnsi" w:hAnsiTheme="minorHAnsi" w:cs="Arial"/>
          <w:b/>
          <w:bCs/>
        </w:rPr>
      </w:pPr>
    </w:p>
    <w:p w14:paraId="10B479EA" w14:textId="77777777" w:rsidR="00A436C6" w:rsidRDefault="00A436C6" w:rsidP="00A436C6">
      <w:pPr>
        <w:jc w:val="center"/>
        <w:rPr>
          <w:rFonts w:asciiTheme="minorHAnsi" w:hAnsiTheme="minorHAnsi" w:cs="Arial"/>
          <w:b/>
          <w:bCs/>
        </w:rPr>
      </w:pPr>
      <w:r w:rsidRPr="0036274D">
        <w:rPr>
          <w:rFonts w:asciiTheme="minorHAnsi" w:hAnsiTheme="minorHAnsi" w:cs="Arial"/>
          <w:b/>
          <w:bCs/>
        </w:rPr>
        <w:t>Income Limits</w:t>
      </w:r>
    </w:p>
    <w:p w14:paraId="76B5B9B5" w14:textId="77777777" w:rsidR="00A436C6" w:rsidRDefault="00A436C6" w:rsidP="00A436C6">
      <w:pPr>
        <w:jc w:val="center"/>
        <w:rPr>
          <w:rFonts w:asciiTheme="minorHAnsi" w:hAnsiTheme="minorHAnsi" w:cs="Arial"/>
          <w:bCs/>
          <w:sz w:val="20"/>
        </w:rPr>
      </w:pPr>
      <w:r w:rsidRPr="00916124">
        <w:rPr>
          <w:rFonts w:asciiTheme="minorHAnsi" w:hAnsiTheme="minorHAnsi" w:cs="Arial"/>
          <w:bCs/>
          <w:sz w:val="20"/>
        </w:rPr>
        <w:t>Effective</w:t>
      </w:r>
      <w:r>
        <w:rPr>
          <w:rFonts w:asciiTheme="minorHAnsi" w:hAnsiTheme="minorHAnsi" w:cs="Arial"/>
          <w:bCs/>
          <w:sz w:val="20"/>
        </w:rPr>
        <w:t>:</w:t>
      </w:r>
      <w:r w:rsidRPr="00916124">
        <w:rPr>
          <w:rFonts w:asciiTheme="minorHAnsi" w:hAnsiTheme="minorHAnsi" w:cs="Arial"/>
          <w:bCs/>
          <w:sz w:val="20"/>
        </w:rPr>
        <w:t xml:space="preserve"> 6/</w:t>
      </w:r>
      <w:r>
        <w:rPr>
          <w:rFonts w:asciiTheme="minorHAnsi" w:hAnsiTheme="minorHAnsi" w:cs="Arial"/>
          <w:bCs/>
          <w:sz w:val="20"/>
        </w:rPr>
        <w:t>01/2024</w:t>
      </w:r>
    </w:p>
    <w:p w14:paraId="34A23B55" w14:textId="77777777" w:rsidR="00A436C6" w:rsidRPr="0001563B" w:rsidRDefault="00A436C6" w:rsidP="00A436C6">
      <w:pPr>
        <w:spacing w:line="60" w:lineRule="auto"/>
        <w:jc w:val="center"/>
        <w:rPr>
          <w:rFonts w:asciiTheme="minorHAnsi" w:hAnsiTheme="minorHAnsi" w:cstheme="minorHAnsi"/>
          <w:bCs/>
        </w:rPr>
      </w:pPr>
    </w:p>
    <w:p w14:paraId="4ECAF8FB" w14:textId="77777777" w:rsidR="00A436C6" w:rsidRPr="0001563B" w:rsidRDefault="00A436C6" w:rsidP="00A436C6">
      <w:pPr>
        <w:spacing w:line="60" w:lineRule="auto"/>
        <w:jc w:val="center"/>
        <w:rPr>
          <w:rFonts w:asciiTheme="minorHAnsi" w:hAnsiTheme="minorHAnsi"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958"/>
        <w:gridCol w:w="957"/>
        <w:gridCol w:w="957"/>
        <w:gridCol w:w="959"/>
        <w:gridCol w:w="959"/>
        <w:gridCol w:w="959"/>
        <w:gridCol w:w="959"/>
        <w:gridCol w:w="952"/>
      </w:tblGrid>
      <w:tr w:rsidR="00A436C6" w:rsidRPr="0001563B" w14:paraId="4CCF4034" w14:textId="77777777" w:rsidTr="00C940F9">
        <w:tc>
          <w:tcPr>
            <w:tcW w:w="903" w:type="pct"/>
            <w:tcMar>
              <w:top w:w="29" w:type="dxa"/>
              <w:left w:w="115" w:type="dxa"/>
              <w:bottom w:w="29" w:type="dxa"/>
              <w:right w:w="115" w:type="dxa"/>
            </w:tcMar>
            <w:vAlign w:val="center"/>
          </w:tcPr>
          <w:p w14:paraId="5BBE8B80" w14:textId="77777777" w:rsidR="00A436C6" w:rsidRPr="0001563B" w:rsidRDefault="00A436C6" w:rsidP="00C940F9">
            <w:pPr>
              <w:rPr>
                <w:rFonts w:asciiTheme="minorHAnsi" w:hAnsiTheme="minorHAnsi" w:cstheme="minorHAnsi"/>
                <w:sz w:val="18"/>
                <w:szCs w:val="18"/>
              </w:rPr>
            </w:pPr>
          </w:p>
        </w:tc>
        <w:tc>
          <w:tcPr>
            <w:tcW w:w="512" w:type="pct"/>
            <w:tcMar>
              <w:top w:w="29" w:type="dxa"/>
              <w:left w:w="115" w:type="dxa"/>
              <w:bottom w:w="29" w:type="dxa"/>
              <w:right w:w="115" w:type="dxa"/>
            </w:tcMar>
            <w:vAlign w:val="center"/>
          </w:tcPr>
          <w:p w14:paraId="37FA90EE"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1 Person</w:t>
            </w:r>
          </w:p>
        </w:tc>
        <w:tc>
          <w:tcPr>
            <w:tcW w:w="512" w:type="pct"/>
            <w:tcMar>
              <w:top w:w="29" w:type="dxa"/>
              <w:left w:w="115" w:type="dxa"/>
              <w:bottom w:w="29" w:type="dxa"/>
              <w:right w:w="115" w:type="dxa"/>
            </w:tcMar>
            <w:vAlign w:val="center"/>
          </w:tcPr>
          <w:p w14:paraId="2296D5BA"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2 Person</w:t>
            </w:r>
          </w:p>
        </w:tc>
        <w:tc>
          <w:tcPr>
            <w:tcW w:w="512" w:type="pct"/>
            <w:tcMar>
              <w:top w:w="29" w:type="dxa"/>
              <w:left w:w="115" w:type="dxa"/>
              <w:bottom w:w="29" w:type="dxa"/>
              <w:right w:w="115" w:type="dxa"/>
            </w:tcMar>
            <w:vAlign w:val="center"/>
          </w:tcPr>
          <w:p w14:paraId="0F91FD31"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3 Person</w:t>
            </w:r>
          </w:p>
        </w:tc>
        <w:tc>
          <w:tcPr>
            <w:tcW w:w="513" w:type="pct"/>
            <w:tcMar>
              <w:top w:w="29" w:type="dxa"/>
              <w:left w:w="115" w:type="dxa"/>
              <w:bottom w:w="29" w:type="dxa"/>
              <w:right w:w="115" w:type="dxa"/>
            </w:tcMar>
            <w:vAlign w:val="center"/>
          </w:tcPr>
          <w:p w14:paraId="6EAAF240"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4 Person</w:t>
            </w:r>
          </w:p>
        </w:tc>
        <w:tc>
          <w:tcPr>
            <w:tcW w:w="513" w:type="pct"/>
            <w:tcMar>
              <w:top w:w="29" w:type="dxa"/>
              <w:left w:w="115" w:type="dxa"/>
              <w:bottom w:w="29" w:type="dxa"/>
              <w:right w:w="115" w:type="dxa"/>
            </w:tcMar>
            <w:vAlign w:val="center"/>
          </w:tcPr>
          <w:p w14:paraId="2F1C7CF5"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5 Person</w:t>
            </w:r>
          </w:p>
        </w:tc>
        <w:tc>
          <w:tcPr>
            <w:tcW w:w="513" w:type="pct"/>
            <w:tcMar>
              <w:top w:w="29" w:type="dxa"/>
              <w:left w:w="115" w:type="dxa"/>
              <w:bottom w:w="29" w:type="dxa"/>
              <w:right w:w="115" w:type="dxa"/>
            </w:tcMar>
            <w:vAlign w:val="center"/>
          </w:tcPr>
          <w:p w14:paraId="72F298A5"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6 Person</w:t>
            </w:r>
          </w:p>
        </w:tc>
        <w:tc>
          <w:tcPr>
            <w:tcW w:w="513" w:type="pct"/>
            <w:tcMar>
              <w:top w:w="29" w:type="dxa"/>
              <w:left w:w="115" w:type="dxa"/>
              <w:bottom w:w="29" w:type="dxa"/>
              <w:right w:w="115" w:type="dxa"/>
            </w:tcMar>
            <w:vAlign w:val="center"/>
          </w:tcPr>
          <w:p w14:paraId="5FD6E362"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7 Person</w:t>
            </w:r>
          </w:p>
        </w:tc>
        <w:tc>
          <w:tcPr>
            <w:tcW w:w="510" w:type="pct"/>
            <w:tcMar>
              <w:top w:w="29" w:type="dxa"/>
              <w:left w:w="115" w:type="dxa"/>
              <w:bottom w:w="29" w:type="dxa"/>
              <w:right w:w="115" w:type="dxa"/>
            </w:tcMar>
            <w:vAlign w:val="center"/>
          </w:tcPr>
          <w:p w14:paraId="51DE00BD" w14:textId="77777777" w:rsidR="00A436C6" w:rsidRPr="0001563B" w:rsidRDefault="00A436C6" w:rsidP="00C940F9">
            <w:pPr>
              <w:jc w:val="center"/>
              <w:rPr>
                <w:rFonts w:asciiTheme="minorHAnsi" w:hAnsiTheme="minorHAnsi" w:cstheme="minorHAnsi"/>
                <w:b/>
                <w:bCs/>
                <w:sz w:val="18"/>
                <w:szCs w:val="18"/>
              </w:rPr>
            </w:pPr>
            <w:r w:rsidRPr="0001563B">
              <w:rPr>
                <w:rFonts w:asciiTheme="minorHAnsi" w:hAnsiTheme="minorHAnsi" w:cstheme="minorHAnsi"/>
                <w:b/>
                <w:bCs/>
                <w:sz w:val="18"/>
                <w:szCs w:val="18"/>
              </w:rPr>
              <w:t>8 Person</w:t>
            </w:r>
          </w:p>
        </w:tc>
      </w:tr>
      <w:tr w:rsidR="00A436C6" w:rsidRPr="0001563B" w14:paraId="3C1EE013" w14:textId="77777777" w:rsidTr="00C940F9">
        <w:trPr>
          <w:trHeight w:val="429"/>
        </w:trPr>
        <w:tc>
          <w:tcPr>
            <w:tcW w:w="903" w:type="pct"/>
            <w:tcMar>
              <w:top w:w="29" w:type="dxa"/>
              <w:left w:w="115" w:type="dxa"/>
              <w:bottom w:w="29" w:type="dxa"/>
              <w:right w:w="115" w:type="dxa"/>
            </w:tcMar>
            <w:vAlign w:val="center"/>
          </w:tcPr>
          <w:p w14:paraId="45DEFA29" w14:textId="77777777" w:rsidR="00A436C6" w:rsidRDefault="00A436C6" w:rsidP="00C940F9">
            <w:pPr>
              <w:rPr>
                <w:rFonts w:asciiTheme="minorHAnsi" w:hAnsiTheme="minorHAnsi" w:cstheme="minorHAnsi"/>
                <w:b/>
                <w:bCs/>
                <w:sz w:val="18"/>
                <w:szCs w:val="18"/>
              </w:rPr>
            </w:pPr>
            <w:r w:rsidRPr="0001563B">
              <w:rPr>
                <w:rFonts w:asciiTheme="minorHAnsi" w:hAnsiTheme="minorHAnsi" w:cstheme="minorHAnsi"/>
                <w:b/>
                <w:bCs/>
                <w:sz w:val="18"/>
                <w:szCs w:val="18"/>
              </w:rPr>
              <w:t xml:space="preserve">30% AMI </w:t>
            </w:r>
          </w:p>
          <w:p w14:paraId="162FC69F" w14:textId="77777777" w:rsidR="00A436C6" w:rsidRPr="0001563B" w:rsidRDefault="00A436C6" w:rsidP="00C940F9">
            <w:pPr>
              <w:rPr>
                <w:rFonts w:asciiTheme="minorHAnsi" w:hAnsiTheme="minorHAnsi" w:cstheme="minorHAnsi"/>
                <w:b/>
                <w:bCs/>
                <w:sz w:val="18"/>
                <w:szCs w:val="18"/>
              </w:rPr>
            </w:pPr>
            <w:r w:rsidRPr="0001563B">
              <w:rPr>
                <w:rFonts w:asciiTheme="minorHAnsi" w:hAnsiTheme="minorHAnsi" w:cstheme="minorHAnsi"/>
                <w:b/>
                <w:bCs/>
                <w:sz w:val="18"/>
                <w:szCs w:val="18"/>
              </w:rPr>
              <w:t>(</w:t>
            </w:r>
            <w:r>
              <w:rPr>
                <w:rFonts w:asciiTheme="minorHAnsi" w:hAnsiTheme="minorHAnsi" w:cstheme="minorHAnsi"/>
                <w:b/>
                <w:bCs/>
                <w:sz w:val="18"/>
                <w:szCs w:val="18"/>
              </w:rPr>
              <w:t>Very</w:t>
            </w:r>
            <w:r w:rsidRPr="0001563B">
              <w:rPr>
                <w:rFonts w:asciiTheme="minorHAnsi" w:hAnsiTheme="minorHAnsi" w:cstheme="minorHAnsi"/>
                <w:b/>
                <w:bCs/>
                <w:sz w:val="18"/>
                <w:szCs w:val="18"/>
              </w:rPr>
              <w:t xml:space="preserve"> Low Income)</w:t>
            </w:r>
          </w:p>
        </w:tc>
        <w:tc>
          <w:tcPr>
            <w:tcW w:w="512" w:type="pct"/>
            <w:tcMar>
              <w:top w:w="29" w:type="dxa"/>
              <w:left w:w="115" w:type="dxa"/>
              <w:bottom w:w="29" w:type="dxa"/>
              <w:right w:w="115" w:type="dxa"/>
            </w:tcMar>
            <w:vAlign w:val="center"/>
          </w:tcPr>
          <w:p w14:paraId="41E37F6E"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$23,600</w:t>
            </w:r>
          </w:p>
        </w:tc>
        <w:tc>
          <w:tcPr>
            <w:tcW w:w="512" w:type="pct"/>
            <w:tcMar>
              <w:top w:w="29" w:type="dxa"/>
              <w:left w:w="115" w:type="dxa"/>
              <w:bottom w:w="29" w:type="dxa"/>
              <w:right w:w="115" w:type="dxa"/>
            </w:tcMar>
            <w:vAlign w:val="center"/>
          </w:tcPr>
          <w:p w14:paraId="4F9C653E"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$26,950</w:t>
            </w:r>
          </w:p>
        </w:tc>
        <w:tc>
          <w:tcPr>
            <w:tcW w:w="512" w:type="pct"/>
            <w:tcMar>
              <w:top w:w="29" w:type="dxa"/>
              <w:left w:w="115" w:type="dxa"/>
              <w:bottom w:w="29" w:type="dxa"/>
              <w:right w:w="115" w:type="dxa"/>
            </w:tcMar>
            <w:vAlign w:val="center"/>
          </w:tcPr>
          <w:p w14:paraId="3DE4E3E6"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$30,300</w:t>
            </w:r>
          </w:p>
        </w:tc>
        <w:tc>
          <w:tcPr>
            <w:tcW w:w="513" w:type="pct"/>
            <w:tcMar>
              <w:top w:w="29" w:type="dxa"/>
              <w:left w:w="115" w:type="dxa"/>
              <w:bottom w:w="29" w:type="dxa"/>
              <w:right w:w="115" w:type="dxa"/>
            </w:tcMar>
            <w:vAlign w:val="center"/>
          </w:tcPr>
          <w:p w14:paraId="1107C95F"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$33,650</w:t>
            </w:r>
          </w:p>
        </w:tc>
        <w:tc>
          <w:tcPr>
            <w:tcW w:w="513" w:type="pct"/>
            <w:tcMar>
              <w:top w:w="29" w:type="dxa"/>
              <w:left w:w="115" w:type="dxa"/>
              <w:bottom w:w="29" w:type="dxa"/>
              <w:right w:w="115" w:type="dxa"/>
            </w:tcMar>
            <w:vAlign w:val="center"/>
          </w:tcPr>
          <w:p w14:paraId="72C4FAAE"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$36,350</w:t>
            </w:r>
          </w:p>
        </w:tc>
        <w:tc>
          <w:tcPr>
            <w:tcW w:w="513" w:type="pct"/>
            <w:tcMar>
              <w:top w:w="29" w:type="dxa"/>
              <w:left w:w="115" w:type="dxa"/>
              <w:bottom w:w="29" w:type="dxa"/>
              <w:right w:w="115" w:type="dxa"/>
            </w:tcMar>
            <w:vAlign w:val="center"/>
          </w:tcPr>
          <w:p w14:paraId="09D1D5C2"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$39,050</w:t>
            </w:r>
          </w:p>
        </w:tc>
        <w:tc>
          <w:tcPr>
            <w:tcW w:w="513" w:type="pct"/>
            <w:tcMar>
              <w:top w:w="29" w:type="dxa"/>
              <w:left w:w="115" w:type="dxa"/>
              <w:bottom w:w="29" w:type="dxa"/>
              <w:right w:w="115" w:type="dxa"/>
            </w:tcMar>
            <w:vAlign w:val="center"/>
          </w:tcPr>
          <w:p w14:paraId="5202205C"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$41,750</w:t>
            </w:r>
          </w:p>
        </w:tc>
        <w:tc>
          <w:tcPr>
            <w:tcW w:w="510" w:type="pct"/>
            <w:tcMar>
              <w:top w:w="29" w:type="dxa"/>
              <w:left w:w="115" w:type="dxa"/>
              <w:bottom w:w="29" w:type="dxa"/>
              <w:right w:w="115" w:type="dxa"/>
            </w:tcMar>
            <w:vAlign w:val="center"/>
          </w:tcPr>
          <w:p w14:paraId="36A03BB2"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$44,450</w:t>
            </w:r>
          </w:p>
        </w:tc>
      </w:tr>
      <w:tr w:rsidR="00A436C6" w:rsidRPr="0001563B" w14:paraId="6D9F509F" w14:textId="77777777" w:rsidTr="00C940F9">
        <w:tc>
          <w:tcPr>
            <w:tcW w:w="903" w:type="pct"/>
            <w:tcMar>
              <w:top w:w="29" w:type="dxa"/>
              <w:left w:w="115" w:type="dxa"/>
              <w:bottom w:w="29" w:type="dxa"/>
              <w:right w:w="115" w:type="dxa"/>
            </w:tcMar>
            <w:vAlign w:val="center"/>
          </w:tcPr>
          <w:p w14:paraId="07870C87" w14:textId="77777777" w:rsidR="00A436C6" w:rsidRPr="0001563B" w:rsidRDefault="00A436C6" w:rsidP="00C940F9">
            <w:pPr>
              <w:rPr>
                <w:rFonts w:asciiTheme="minorHAnsi" w:hAnsiTheme="minorHAnsi" w:cstheme="minorHAnsi"/>
                <w:b/>
                <w:bCs/>
                <w:sz w:val="18"/>
                <w:szCs w:val="18"/>
              </w:rPr>
            </w:pPr>
            <w:r w:rsidRPr="0001563B">
              <w:rPr>
                <w:rFonts w:asciiTheme="minorHAnsi" w:hAnsiTheme="minorHAnsi" w:cstheme="minorHAnsi"/>
                <w:b/>
                <w:bCs/>
                <w:sz w:val="18"/>
                <w:szCs w:val="18"/>
              </w:rPr>
              <w:t>50% AMI</w:t>
            </w:r>
          </w:p>
          <w:p w14:paraId="62F83F6D" w14:textId="77777777" w:rsidR="00A436C6" w:rsidRPr="0001563B" w:rsidRDefault="00A436C6" w:rsidP="00C940F9">
            <w:pPr>
              <w:rPr>
                <w:rFonts w:asciiTheme="minorHAnsi" w:hAnsiTheme="minorHAnsi" w:cstheme="minorHAnsi"/>
                <w:b/>
                <w:bCs/>
                <w:sz w:val="18"/>
                <w:szCs w:val="18"/>
              </w:rPr>
            </w:pPr>
            <w:r w:rsidRPr="0001563B">
              <w:rPr>
                <w:rFonts w:asciiTheme="minorHAnsi" w:hAnsiTheme="minorHAnsi" w:cstheme="minorHAnsi"/>
                <w:b/>
                <w:bCs/>
                <w:sz w:val="18"/>
                <w:szCs w:val="18"/>
              </w:rPr>
              <w:t>(Low Income)</w:t>
            </w:r>
          </w:p>
        </w:tc>
        <w:tc>
          <w:tcPr>
            <w:tcW w:w="512" w:type="pct"/>
            <w:tcMar>
              <w:top w:w="29" w:type="dxa"/>
              <w:left w:w="115" w:type="dxa"/>
              <w:bottom w:w="29" w:type="dxa"/>
              <w:right w:w="115" w:type="dxa"/>
            </w:tcMar>
            <w:vAlign w:val="center"/>
          </w:tcPr>
          <w:p w14:paraId="68A63520"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$39,250</w:t>
            </w:r>
          </w:p>
        </w:tc>
        <w:tc>
          <w:tcPr>
            <w:tcW w:w="512" w:type="pct"/>
            <w:tcMar>
              <w:top w:w="29" w:type="dxa"/>
              <w:left w:w="115" w:type="dxa"/>
              <w:bottom w:w="29" w:type="dxa"/>
              <w:right w:w="115" w:type="dxa"/>
            </w:tcMar>
            <w:vAlign w:val="center"/>
          </w:tcPr>
          <w:p w14:paraId="4B51087B"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$44,850</w:t>
            </w:r>
          </w:p>
        </w:tc>
        <w:tc>
          <w:tcPr>
            <w:tcW w:w="512" w:type="pct"/>
            <w:tcMar>
              <w:top w:w="29" w:type="dxa"/>
              <w:left w:w="115" w:type="dxa"/>
              <w:bottom w:w="29" w:type="dxa"/>
              <w:right w:w="115" w:type="dxa"/>
            </w:tcMar>
            <w:vAlign w:val="center"/>
          </w:tcPr>
          <w:p w14:paraId="7EBF3A2F"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$50,450</w:t>
            </w:r>
          </w:p>
        </w:tc>
        <w:tc>
          <w:tcPr>
            <w:tcW w:w="513" w:type="pct"/>
            <w:tcMar>
              <w:top w:w="29" w:type="dxa"/>
              <w:left w:w="115" w:type="dxa"/>
              <w:bottom w:w="29" w:type="dxa"/>
              <w:right w:w="115" w:type="dxa"/>
            </w:tcMar>
            <w:vAlign w:val="center"/>
          </w:tcPr>
          <w:p w14:paraId="092825AC"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$56,050</w:t>
            </w:r>
          </w:p>
        </w:tc>
        <w:tc>
          <w:tcPr>
            <w:tcW w:w="513" w:type="pct"/>
            <w:tcMar>
              <w:top w:w="29" w:type="dxa"/>
              <w:left w:w="115" w:type="dxa"/>
              <w:bottom w:w="29" w:type="dxa"/>
              <w:right w:w="115" w:type="dxa"/>
            </w:tcMar>
            <w:vAlign w:val="center"/>
          </w:tcPr>
          <w:p w14:paraId="6439F00E"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$60,550</w:t>
            </w:r>
          </w:p>
        </w:tc>
        <w:tc>
          <w:tcPr>
            <w:tcW w:w="513" w:type="pct"/>
            <w:tcMar>
              <w:top w:w="29" w:type="dxa"/>
              <w:left w:w="115" w:type="dxa"/>
              <w:bottom w:w="29" w:type="dxa"/>
              <w:right w:w="115" w:type="dxa"/>
            </w:tcMar>
            <w:vAlign w:val="center"/>
          </w:tcPr>
          <w:p w14:paraId="1DBB283F"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$65,050</w:t>
            </w:r>
          </w:p>
        </w:tc>
        <w:tc>
          <w:tcPr>
            <w:tcW w:w="513" w:type="pct"/>
            <w:tcMar>
              <w:top w:w="29" w:type="dxa"/>
              <w:left w:w="115" w:type="dxa"/>
              <w:bottom w:w="29" w:type="dxa"/>
              <w:right w:w="115" w:type="dxa"/>
            </w:tcMar>
            <w:vAlign w:val="center"/>
          </w:tcPr>
          <w:p w14:paraId="3003C697"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$69,550</w:t>
            </w:r>
          </w:p>
        </w:tc>
        <w:tc>
          <w:tcPr>
            <w:tcW w:w="510" w:type="pct"/>
            <w:tcMar>
              <w:top w:w="29" w:type="dxa"/>
              <w:left w:w="115" w:type="dxa"/>
              <w:bottom w:w="29" w:type="dxa"/>
              <w:right w:w="115" w:type="dxa"/>
            </w:tcMar>
            <w:vAlign w:val="center"/>
          </w:tcPr>
          <w:p w14:paraId="1BE65032"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$74,000</w:t>
            </w:r>
          </w:p>
        </w:tc>
      </w:tr>
      <w:tr w:rsidR="00A436C6" w:rsidRPr="0001563B" w14:paraId="061D5C89" w14:textId="77777777" w:rsidTr="00C940F9">
        <w:tc>
          <w:tcPr>
            <w:tcW w:w="903" w:type="pct"/>
            <w:tcMar>
              <w:top w:w="29" w:type="dxa"/>
              <w:left w:w="115" w:type="dxa"/>
              <w:bottom w:w="29" w:type="dxa"/>
              <w:right w:w="115" w:type="dxa"/>
            </w:tcMar>
            <w:vAlign w:val="center"/>
          </w:tcPr>
          <w:p w14:paraId="13E4E863" w14:textId="77777777" w:rsidR="00A436C6" w:rsidRPr="0001563B" w:rsidRDefault="00A436C6" w:rsidP="00C940F9">
            <w:pPr>
              <w:rPr>
                <w:rFonts w:asciiTheme="minorHAnsi" w:hAnsiTheme="minorHAnsi" w:cstheme="minorHAnsi"/>
                <w:b/>
                <w:bCs/>
                <w:sz w:val="18"/>
                <w:szCs w:val="18"/>
              </w:rPr>
            </w:pPr>
            <w:r w:rsidRPr="0001563B">
              <w:rPr>
                <w:rFonts w:asciiTheme="minorHAnsi" w:hAnsiTheme="minorHAnsi" w:cstheme="minorHAnsi"/>
                <w:b/>
                <w:bCs/>
                <w:sz w:val="18"/>
                <w:szCs w:val="18"/>
              </w:rPr>
              <w:t>80% AMI</w:t>
            </w:r>
          </w:p>
          <w:p w14:paraId="4FB3E4EC" w14:textId="77777777" w:rsidR="00A436C6" w:rsidRPr="0001563B" w:rsidRDefault="00A436C6" w:rsidP="00C940F9">
            <w:pPr>
              <w:rPr>
                <w:rFonts w:asciiTheme="minorHAnsi" w:hAnsiTheme="minorHAnsi" w:cstheme="minorHAnsi"/>
                <w:b/>
                <w:bCs/>
                <w:sz w:val="18"/>
                <w:szCs w:val="18"/>
              </w:rPr>
            </w:pPr>
            <w:r w:rsidRPr="0001563B">
              <w:rPr>
                <w:rFonts w:asciiTheme="minorHAnsi" w:hAnsiTheme="minorHAnsi" w:cstheme="minorHAnsi"/>
                <w:b/>
                <w:bCs/>
                <w:sz w:val="18"/>
                <w:szCs w:val="18"/>
              </w:rPr>
              <w:t>(</w:t>
            </w:r>
            <w:r>
              <w:rPr>
                <w:rFonts w:asciiTheme="minorHAnsi" w:hAnsiTheme="minorHAnsi" w:cstheme="minorHAnsi"/>
                <w:b/>
                <w:bCs/>
                <w:sz w:val="18"/>
                <w:szCs w:val="18"/>
              </w:rPr>
              <w:t>Moderate</w:t>
            </w:r>
            <w:r w:rsidRPr="0001563B">
              <w:rPr>
                <w:rFonts w:asciiTheme="minorHAnsi" w:hAnsiTheme="minorHAnsi" w:cstheme="minorHAnsi"/>
                <w:b/>
                <w:bCs/>
                <w:sz w:val="18"/>
                <w:szCs w:val="18"/>
              </w:rPr>
              <w:t xml:space="preserve"> Income)</w:t>
            </w:r>
          </w:p>
        </w:tc>
        <w:tc>
          <w:tcPr>
            <w:tcW w:w="512" w:type="pct"/>
            <w:tcMar>
              <w:top w:w="29" w:type="dxa"/>
              <w:left w:w="115" w:type="dxa"/>
              <w:bottom w:w="29" w:type="dxa"/>
              <w:right w:w="115" w:type="dxa"/>
            </w:tcMar>
            <w:vAlign w:val="center"/>
          </w:tcPr>
          <w:p w14:paraId="43620C19"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$62,800</w:t>
            </w:r>
          </w:p>
        </w:tc>
        <w:tc>
          <w:tcPr>
            <w:tcW w:w="512" w:type="pct"/>
            <w:tcMar>
              <w:top w:w="29" w:type="dxa"/>
              <w:left w:w="115" w:type="dxa"/>
              <w:bottom w:w="29" w:type="dxa"/>
              <w:right w:w="115" w:type="dxa"/>
            </w:tcMar>
            <w:vAlign w:val="center"/>
          </w:tcPr>
          <w:p w14:paraId="2376F72C"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$71,800</w:t>
            </w:r>
          </w:p>
        </w:tc>
        <w:tc>
          <w:tcPr>
            <w:tcW w:w="512" w:type="pct"/>
            <w:tcMar>
              <w:top w:w="29" w:type="dxa"/>
              <w:left w:w="115" w:type="dxa"/>
              <w:bottom w:w="29" w:type="dxa"/>
              <w:right w:w="115" w:type="dxa"/>
            </w:tcMar>
            <w:vAlign w:val="center"/>
          </w:tcPr>
          <w:p w14:paraId="25F50F87"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$80,750</w:t>
            </w:r>
          </w:p>
        </w:tc>
        <w:tc>
          <w:tcPr>
            <w:tcW w:w="513" w:type="pct"/>
            <w:tcMar>
              <w:top w:w="29" w:type="dxa"/>
              <w:left w:w="115" w:type="dxa"/>
              <w:bottom w:w="29" w:type="dxa"/>
              <w:right w:w="115" w:type="dxa"/>
            </w:tcMar>
            <w:vAlign w:val="center"/>
          </w:tcPr>
          <w:p w14:paraId="45617EE4"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$89,700</w:t>
            </w:r>
          </w:p>
        </w:tc>
        <w:tc>
          <w:tcPr>
            <w:tcW w:w="513" w:type="pct"/>
            <w:tcMar>
              <w:top w:w="29" w:type="dxa"/>
              <w:left w:w="115" w:type="dxa"/>
              <w:bottom w:w="29" w:type="dxa"/>
              <w:right w:w="115" w:type="dxa"/>
            </w:tcMar>
            <w:vAlign w:val="center"/>
          </w:tcPr>
          <w:p w14:paraId="484DCA4B"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$96,900</w:t>
            </w:r>
          </w:p>
        </w:tc>
        <w:tc>
          <w:tcPr>
            <w:tcW w:w="513" w:type="pct"/>
            <w:tcMar>
              <w:top w:w="29" w:type="dxa"/>
              <w:left w:w="115" w:type="dxa"/>
              <w:bottom w:w="29" w:type="dxa"/>
              <w:right w:w="115" w:type="dxa"/>
            </w:tcMar>
            <w:vAlign w:val="center"/>
          </w:tcPr>
          <w:p w14:paraId="6B567470"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$104,100</w:t>
            </w:r>
          </w:p>
        </w:tc>
        <w:tc>
          <w:tcPr>
            <w:tcW w:w="513" w:type="pct"/>
            <w:tcMar>
              <w:top w:w="29" w:type="dxa"/>
              <w:left w:w="115" w:type="dxa"/>
              <w:bottom w:w="29" w:type="dxa"/>
              <w:right w:w="115" w:type="dxa"/>
            </w:tcMar>
            <w:vAlign w:val="center"/>
          </w:tcPr>
          <w:p w14:paraId="6EBDDAAE"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$111,250</w:t>
            </w:r>
          </w:p>
        </w:tc>
        <w:tc>
          <w:tcPr>
            <w:tcW w:w="510" w:type="pct"/>
            <w:tcMar>
              <w:top w:w="29" w:type="dxa"/>
              <w:left w:w="115" w:type="dxa"/>
              <w:bottom w:w="29" w:type="dxa"/>
              <w:right w:w="115" w:type="dxa"/>
            </w:tcMar>
            <w:vAlign w:val="center"/>
          </w:tcPr>
          <w:p w14:paraId="047B37EE" w14:textId="77777777" w:rsidR="00A436C6" w:rsidRPr="0001563B" w:rsidRDefault="00A436C6" w:rsidP="00C940F9">
            <w:pPr>
              <w:jc w:val="center"/>
              <w:rPr>
                <w:rFonts w:asciiTheme="minorHAnsi" w:hAnsiTheme="minorHAnsi" w:cstheme="minorHAnsi"/>
                <w:color w:val="000000"/>
                <w:sz w:val="18"/>
                <w:szCs w:val="18"/>
              </w:rPr>
            </w:pPr>
            <w:r w:rsidRPr="0001563B">
              <w:rPr>
                <w:rFonts w:asciiTheme="minorHAnsi" w:hAnsiTheme="minorHAnsi" w:cstheme="minorHAnsi"/>
                <w:color w:val="000000"/>
                <w:sz w:val="18"/>
                <w:szCs w:val="18"/>
              </w:rPr>
              <w:t>$118,450</w:t>
            </w:r>
          </w:p>
        </w:tc>
      </w:tr>
    </w:tbl>
    <w:p w14:paraId="1B39FE63" w14:textId="77777777" w:rsidR="009B54FA" w:rsidRPr="00D93E97" w:rsidRDefault="000E3017" w:rsidP="00D93E97">
      <w:pPr>
        <w:spacing w:after="200"/>
        <w:rPr>
          <w:rFonts w:ascii="Bell MT" w:hAnsi="Bell MT" w:cs="Arial"/>
          <w:b/>
          <w:bCs/>
          <w:sz w:val="18"/>
          <w:szCs w:val="18"/>
        </w:rPr>
      </w:pPr>
      <w:r w:rsidRPr="00D93E97">
        <w:rPr>
          <w:rFonts w:ascii="Bell MT" w:hAnsi="Bell MT" w:cs="Arial"/>
          <w:b/>
          <w:bCs/>
          <w:sz w:val="18"/>
          <w:szCs w:val="18"/>
        </w:rPr>
        <w:br w:type="page"/>
      </w:r>
    </w:p>
    <w:p w14:paraId="1AE0CDF2" w14:textId="77777777" w:rsidR="000E3017" w:rsidRDefault="000E3017">
      <w:pPr>
        <w:spacing w:after="200" w:line="276" w:lineRule="auto"/>
        <w:rPr>
          <w:rFonts w:asciiTheme="minorHAnsi" w:hAnsiTheme="minorHAnsi" w:cs="Arial"/>
          <w:b/>
          <w:bCs/>
        </w:rPr>
      </w:pPr>
    </w:p>
    <w:p w14:paraId="3D49764F" w14:textId="77777777" w:rsidR="004E3D3B" w:rsidRPr="00467BE6" w:rsidRDefault="004E3D3B" w:rsidP="003522AE">
      <w:pPr>
        <w:jc w:val="center"/>
        <w:rPr>
          <w:rFonts w:asciiTheme="minorHAnsi" w:hAnsiTheme="minorHAnsi" w:cs="Arial"/>
          <w:b/>
          <w:bCs/>
        </w:rPr>
      </w:pPr>
      <w:r w:rsidRPr="00467BE6">
        <w:rPr>
          <w:rFonts w:asciiTheme="minorHAnsi" w:hAnsiTheme="minorHAnsi" w:cs="Arial"/>
          <w:b/>
          <w:bCs/>
        </w:rPr>
        <w:t xml:space="preserve">APPENDIX </w:t>
      </w:r>
      <w:r w:rsidR="00FF3BE9" w:rsidRPr="00467BE6">
        <w:rPr>
          <w:rFonts w:asciiTheme="minorHAnsi" w:hAnsiTheme="minorHAnsi" w:cs="Arial"/>
          <w:b/>
          <w:bCs/>
        </w:rPr>
        <w:t>B</w:t>
      </w:r>
    </w:p>
    <w:p w14:paraId="464C93C8" w14:textId="77777777" w:rsidR="00A86990" w:rsidRPr="00467BE6" w:rsidRDefault="00A86990" w:rsidP="003522AE">
      <w:pPr>
        <w:jc w:val="center"/>
        <w:rPr>
          <w:rFonts w:asciiTheme="minorHAnsi" w:hAnsiTheme="minorHAnsi" w:cs="Arial"/>
          <w:b/>
          <w:bCs/>
        </w:rPr>
      </w:pPr>
    </w:p>
    <w:p w14:paraId="02CE4CC2" w14:textId="77777777" w:rsidR="004E3D3B" w:rsidRDefault="004E3D3B" w:rsidP="003522AE">
      <w:pPr>
        <w:jc w:val="center"/>
        <w:rPr>
          <w:rFonts w:asciiTheme="minorHAnsi" w:hAnsiTheme="minorHAnsi" w:cs="Arial"/>
          <w:b/>
          <w:bCs/>
        </w:rPr>
      </w:pPr>
      <w:r w:rsidRPr="00467BE6">
        <w:rPr>
          <w:rFonts w:asciiTheme="minorHAnsi" w:hAnsiTheme="minorHAnsi" w:cs="Arial"/>
          <w:b/>
          <w:bCs/>
        </w:rPr>
        <w:t>M</w:t>
      </w:r>
      <w:r w:rsidR="00A86990" w:rsidRPr="00467BE6">
        <w:rPr>
          <w:rFonts w:asciiTheme="minorHAnsi" w:hAnsiTheme="minorHAnsi" w:cs="Arial"/>
          <w:b/>
          <w:bCs/>
        </w:rPr>
        <w:t>inority/Women Business Enterprise Outreach Program</w:t>
      </w:r>
    </w:p>
    <w:p w14:paraId="3F634D92" w14:textId="77777777" w:rsidR="00916124" w:rsidRPr="00467BE6" w:rsidRDefault="00916124" w:rsidP="003522AE">
      <w:pPr>
        <w:jc w:val="center"/>
        <w:rPr>
          <w:rFonts w:asciiTheme="minorHAnsi" w:hAnsiTheme="minorHAnsi" w:cs="Arial"/>
        </w:rPr>
      </w:pPr>
    </w:p>
    <w:p w14:paraId="5FA3C27D" w14:textId="77777777" w:rsidR="004E3D3B" w:rsidRPr="00467BE6" w:rsidRDefault="00DE54B1" w:rsidP="003522AE">
      <w:pPr>
        <w:rPr>
          <w:rFonts w:asciiTheme="minorHAnsi" w:hAnsiTheme="minorHAnsi" w:cs="Arial"/>
        </w:rPr>
      </w:pPr>
      <w:r>
        <w:rPr>
          <w:rFonts w:asciiTheme="minorHAnsi" w:hAnsiTheme="minorHAnsi" w:cs="Arial"/>
        </w:rPr>
        <w:t xml:space="preserve">The </w:t>
      </w:r>
      <w:r w:rsidR="004E3D3B" w:rsidRPr="00467BE6">
        <w:rPr>
          <w:rFonts w:asciiTheme="minorHAnsi" w:hAnsiTheme="minorHAnsi" w:cs="Arial"/>
        </w:rPr>
        <w:t>Kane</w:t>
      </w:r>
      <w:r>
        <w:rPr>
          <w:rFonts w:asciiTheme="minorHAnsi" w:hAnsiTheme="minorHAnsi" w:cs="Arial"/>
        </w:rPr>
        <w:t>-Elgin</w:t>
      </w:r>
      <w:r w:rsidR="004E3D3B" w:rsidRPr="00467BE6">
        <w:rPr>
          <w:rFonts w:asciiTheme="minorHAnsi" w:hAnsiTheme="minorHAnsi" w:cs="Arial"/>
        </w:rPr>
        <w:t xml:space="preserve"> </w:t>
      </w:r>
      <w:r>
        <w:rPr>
          <w:rFonts w:asciiTheme="minorHAnsi" w:hAnsiTheme="minorHAnsi" w:cs="Arial"/>
        </w:rPr>
        <w:t xml:space="preserve">Consortium </w:t>
      </w:r>
      <w:r w:rsidR="004E3D3B" w:rsidRPr="00467BE6">
        <w:rPr>
          <w:rFonts w:asciiTheme="minorHAnsi" w:hAnsiTheme="minorHAnsi" w:cs="Arial"/>
        </w:rPr>
        <w:t>has established this outreach program in order to maximize the participation of Minority-owned and Women-owned Business Enterprises (M/WBE) in projects funded under its programs funded by the U.S. Department of Housing and Urban Development (HUD).</w:t>
      </w:r>
    </w:p>
    <w:p w14:paraId="28692E32" w14:textId="77777777" w:rsidR="004E3D3B" w:rsidRPr="00467BE6" w:rsidRDefault="004E3D3B" w:rsidP="003522AE">
      <w:pPr>
        <w:rPr>
          <w:rFonts w:asciiTheme="minorHAnsi" w:hAnsiTheme="minorHAnsi" w:cs="Arial"/>
        </w:rPr>
      </w:pPr>
    </w:p>
    <w:p w14:paraId="661E0682" w14:textId="77777777" w:rsidR="004E3D3B" w:rsidRPr="00467BE6" w:rsidRDefault="004E3D3B" w:rsidP="003522AE">
      <w:pPr>
        <w:rPr>
          <w:rFonts w:asciiTheme="minorHAnsi" w:hAnsiTheme="minorHAnsi" w:cs="Arial"/>
        </w:rPr>
      </w:pPr>
      <w:r w:rsidRPr="00467BE6">
        <w:rPr>
          <w:rFonts w:asciiTheme="minorHAnsi" w:hAnsiTheme="minorHAnsi" w:cs="Arial"/>
        </w:rPr>
        <w:t>An M/WBE is a business that is at least 51% owned and operated by one or more minority person(s) or women.</w:t>
      </w:r>
      <w:r w:rsidR="003275A2" w:rsidRPr="00467BE6">
        <w:rPr>
          <w:rFonts w:asciiTheme="minorHAnsi" w:hAnsiTheme="minorHAnsi" w:cs="Arial"/>
        </w:rPr>
        <w:t xml:space="preserve"> </w:t>
      </w:r>
      <w:r w:rsidRPr="00467BE6">
        <w:rPr>
          <w:rFonts w:asciiTheme="minorHAnsi" w:hAnsiTheme="minorHAnsi" w:cs="Arial"/>
        </w:rPr>
        <w:t>“Minority” means Asian/Pacific Americans, Black Americans, Hispanic Americans, or Native Americans.</w:t>
      </w:r>
    </w:p>
    <w:p w14:paraId="28EC9AF8" w14:textId="77777777" w:rsidR="004E3D3B" w:rsidRPr="00467BE6" w:rsidRDefault="004E3D3B" w:rsidP="003522AE">
      <w:pPr>
        <w:rPr>
          <w:rFonts w:asciiTheme="minorHAnsi" w:hAnsiTheme="minorHAnsi" w:cs="Arial"/>
        </w:rPr>
      </w:pPr>
    </w:p>
    <w:p w14:paraId="1801EB98" w14:textId="77777777" w:rsidR="004E3D3B" w:rsidRPr="00467BE6" w:rsidRDefault="004E3D3B" w:rsidP="003522AE">
      <w:pPr>
        <w:rPr>
          <w:rFonts w:asciiTheme="minorHAnsi" w:hAnsiTheme="minorHAnsi" w:cs="Arial"/>
        </w:rPr>
      </w:pPr>
      <w:r w:rsidRPr="00467BE6">
        <w:rPr>
          <w:rFonts w:asciiTheme="minorHAnsi" w:hAnsiTheme="minorHAnsi" w:cs="Arial"/>
        </w:rPr>
        <w:t xml:space="preserve">The </w:t>
      </w:r>
      <w:r w:rsidR="00DE54B1">
        <w:rPr>
          <w:rFonts w:asciiTheme="minorHAnsi" w:hAnsiTheme="minorHAnsi" w:cs="Arial"/>
        </w:rPr>
        <w:t xml:space="preserve">Consortium </w:t>
      </w:r>
      <w:r w:rsidRPr="00467BE6">
        <w:rPr>
          <w:rFonts w:asciiTheme="minorHAnsi" w:hAnsiTheme="minorHAnsi" w:cs="Arial"/>
        </w:rPr>
        <w:t>has compiled a directory, in consultation with the United States Small Business Administration, the Illinois Capital Development Board, the Illinois Department of Transportation, and the Federation of Women Contractors, of eligible M/WBEs located in Kane County.</w:t>
      </w:r>
      <w:r w:rsidR="003275A2" w:rsidRPr="00467BE6">
        <w:rPr>
          <w:rFonts w:asciiTheme="minorHAnsi" w:hAnsiTheme="minorHAnsi" w:cs="Arial"/>
        </w:rPr>
        <w:t xml:space="preserve"> </w:t>
      </w:r>
      <w:r w:rsidRPr="00467BE6">
        <w:rPr>
          <w:rFonts w:asciiTheme="minorHAnsi" w:hAnsiTheme="minorHAnsi" w:cs="Arial"/>
        </w:rPr>
        <w:t>The directory is categorized by occupation or specialty (i.e. building contractors, heavy-highway contractors, landscape contractors, and professional services).</w:t>
      </w:r>
      <w:r w:rsidR="003275A2" w:rsidRPr="00467BE6">
        <w:rPr>
          <w:rFonts w:asciiTheme="minorHAnsi" w:hAnsiTheme="minorHAnsi" w:cs="Arial"/>
        </w:rPr>
        <w:t xml:space="preserve"> </w:t>
      </w:r>
      <w:r w:rsidRPr="00467BE6">
        <w:rPr>
          <w:rFonts w:asciiTheme="minorHAnsi" w:hAnsiTheme="minorHAnsi" w:cs="Arial"/>
        </w:rPr>
        <w:t>All qualified M/WBEs located in Kane County are encouraged to apply for inclusion in the directory, which will be reviewed and updated annually.</w:t>
      </w:r>
      <w:r w:rsidR="003275A2" w:rsidRPr="00467BE6">
        <w:rPr>
          <w:rFonts w:asciiTheme="minorHAnsi" w:hAnsiTheme="minorHAnsi" w:cs="Arial"/>
        </w:rPr>
        <w:t xml:space="preserve"> </w:t>
      </w:r>
      <w:r w:rsidRPr="00467BE6">
        <w:rPr>
          <w:rFonts w:asciiTheme="minorHAnsi" w:hAnsiTheme="minorHAnsi" w:cs="Arial"/>
        </w:rPr>
        <w:t xml:space="preserve">The directory will be distributed to all </w:t>
      </w:r>
      <w:r w:rsidR="00C575EB">
        <w:rPr>
          <w:rFonts w:asciiTheme="minorHAnsi" w:hAnsiTheme="minorHAnsi" w:cs="Arial"/>
        </w:rPr>
        <w:t>P</w:t>
      </w:r>
      <w:r w:rsidR="00112F78" w:rsidRPr="00467BE6">
        <w:rPr>
          <w:rFonts w:asciiTheme="minorHAnsi" w:hAnsiTheme="minorHAnsi" w:cs="Arial"/>
        </w:rPr>
        <w:t xml:space="preserve">roject </w:t>
      </w:r>
      <w:r w:rsidR="00C575EB">
        <w:rPr>
          <w:rFonts w:asciiTheme="minorHAnsi" w:hAnsiTheme="minorHAnsi" w:cs="Arial"/>
        </w:rPr>
        <w:t>S</w:t>
      </w:r>
      <w:r w:rsidR="00112F78" w:rsidRPr="00467BE6">
        <w:rPr>
          <w:rFonts w:asciiTheme="minorHAnsi" w:hAnsiTheme="minorHAnsi" w:cs="Arial"/>
        </w:rPr>
        <w:t>ponsor</w:t>
      </w:r>
      <w:r w:rsidR="00A86990" w:rsidRPr="00467BE6">
        <w:rPr>
          <w:rFonts w:asciiTheme="minorHAnsi" w:hAnsiTheme="minorHAnsi" w:cs="Arial"/>
        </w:rPr>
        <w:t>s</w:t>
      </w:r>
      <w:r w:rsidRPr="00467BE6">
        <w:rPr>
          <w:rFonts w:asciiTheme="minorHAnsi" w:hAnsiTheme="minorHAnsi" w:cs="Arial"/>
        </w:rPr>
        <w:t xml:space="preserve"> as well as any other interested parties.</w:t>
      </w:r>
    </w:p>
    <w:p w14:paraId="1CB7F558" w14:textId="77777777" w:rsidR="004E3D3B" w:rsidRPr="00467BE6" w:rsidRDefault="004E3D3B" w:rsidP="003522AE">
      <w:pPr>
        <w:rPr>
          <w:rFonts w:asciiTheme="minorHAnsi" w:hAnsiTheme="minorHAnsi" w:cs="Arial"/>
        </w:rPr>
      </w:pPr>
    </w:p>
    <w:p w14:paraId="584C039D" w14:textId="77777777" w:rsidR="004E3D3B" w:rsidRPr="00467BE6" w:rsidRDefault="004E3D3B" w:rsidP="003522AE">
      <w:pPr>
        <w:rPr>
          <w:rFonts w:asciiTheme="minorHAnsi" w:hAnsiTheme="minorHAnsi" w:cs="Arial"/>
        </w:rPr>
      </w:pPr>
      <w:r w:rsidRPr="00467BE6">
        <w:rPr>
          <w:rFonts w:asciiTheme="minorHAnsi" w:hAnsiTheme="minorHAnsi" w:cs="Arial"/>
        </w:rPr>
        <w:t xml:space="preserve">All </w:t>
      </w:r>
      <w:r w:rsidR="00C575EB">
        <w:rPr>
          <w:rFonts w:asciiTheme="minorHAnsi" w:hAnsiTheme="minorHAnsi" w:cs="Arial"/>
        </w:rPr>
        <w:t>P</w:t>
      </w:r>
      <w:r w:rsidR="00112F78" w:rsidRPr="00467BE6">
        <w:rPr>
          <w:rFonts w:asciiTheme="minorHAnsi" w:hAnsiTheme="minorHAnsi" w:cs="Arial"/>
        </w:rPr>
        <w:t xml:space="preserve">roject </w:t>
      </w:r>
      <w:r w:rsidR="00C575EB">
        <w:rPr>
          <w:rFonts w:asciiTheme="minorHAnsi" w:hAnsiTheme="minorHAnsi" w:cs="Arial"/>
        </w:rPr>
        <w:t>S</w:t>
      </w:r>
      <w:r w:rsidR="00112F78" w:rsidRPr="00467BE6">
        <w:rPr>
          <w:rFonts w:asciiTheme="minorHAnsi" w:hAnsiTheme="minorHAnsi" w:cs="Arial"/>
        </w:rPr>
        <w:t>ponsor</w:t>
      </w:r>
      <w:r w:rsidR="00A86990" w:rsidRPr="00467BE6">
        <w:rPr>
          <w:rFonts w:asciiTheme="minorHAnsi" w:hAnsiTheme="minorHAnsi" w:cs="Arial"/>
        </w:rPr>
        <w:t>s</w:t>
      </w:r>
      <w:r w:rsidRPr="00467BE6">
        <w:rPr>
          <w:rFonts w:asciiTheme="minorHAnsi" w:hAnsiTheme="minorHAnsi" w:cs="Arial"/>
        </w:rPr>
        <w:t xml:space="preserve"> will be required to identify the M/WBEs utilized in the completion of their projects and to document their efforts in obtaining bids, price quotes, or proposals from M/WBEs for their particular project.</w:t>
      </w:r>
      <w:r w:rsidR="003275A2" w:rsidRPr="00467BE6">
        <w:rPr>
          <w:rFonts w:asciiTheme="minorHAnsi" w:hAnsiTheme="minorHAnsi" w:cs="Arial"/>
        </w:rPr>
        <w:t xml:space="preserve"> </w:t>
      </w:r>
      <w:r w:rsidRPr="00467BE6">
        <w:rPr>
          <w:rFonts w:asciiTheme="minorHAnsi" w:hAnsiTheme="minorHAnsi" w:cs="Arial"/>
        </w:rPr>
        <w:t xml:space="preserve">The county will tabulate the utilization of M/WBEs by all </w:t>
      </w:r>
      <w:r w:rsidR="00C575EB">
        <w:rPr>
          <w:rFonts w:asciiTheme="minorHAnsi" w:hAnsiTheme="minorHAnsi" w:cs="Arial"/>
        </w:rPr>
        <w:t>P</w:t>
      </w:r>
      <w:r w:rsidR="00112F78" w:rsidRPr="00467BE6">
        <w:rPr>
          <w:rFonts w:asciiTheme="minorHAnsi" w:hAnsiTheme="minorHAnsi" w:cs="Arial"/>
        </w:rPr>
        <w:t xml:space="preserve">roject </w:t>
      </w:r>
      <w:r w:rsidR="00C575EB">
        <w:rPr>
          <w:rFonts w:asciiTheme="minorHAnsi" w:hAnsiTheme="minorHAnsi" w:cs="Arial"/>
        </w:rPr>
        <w:t>S</w:t>
      </w:r>
      <w:r w:rsidR="00112F78" w:rsidRPr="00467BE6">
        <w:rPr>
          <w:rFonts w:asciiTheme="minorHAnsi" w:hAnsiTheme="minorHAnsi" w:cs="Arial"/>
        </w:rPr>
        <w:t>ponsor</w:t>
      </w:r>
      <w:r w:rsidR="00916124" w:rsidRPr="00467BE6">
        <w:rPr>
          <w:rFonts w:asciiTheme="minorHAnsi" w:hAnsiTheme="minorHAnsi" w:cs="Arial"/>
        </w:rPr>
        <w:t>s</w:t>
      </w:r>
      <w:r w:rsidRPr="00467BE6">
        <w:rPr>
          <w:rFonts w:asciiTheme="minorHAnsi" w:hAnsiTheme="minorHAnsi" w:cs="Arial"/>
        </w:rPr>
        <w:t xml:space="preserve"> in order to prepare and submit reports required by HUD.</w:t>
      </w:r>
    </w:p>
    <w:p w14:paraId="77338549" w14:textId="77777777" w:rsidR="004E3D3B" w:rsidRPr="00467BE6" w:rsidRDefault="004E3D3B" w:rsidP="003522AE">
      <w:pPr>
        <w:rPr>
          <w:rFonts w:asciiTheme="minorHAnsi" w:hAnsiTheme="minorHAnsi" w:cs="Arial"/>
        </w:rPr>
      </w:pPr>
    </w:p>
    <w:p w14:paraId="0E8D26E7" w14:textId="77777777" w:rsidR="004E3D3B" w:rsidRPr="00467BE6" w:rsidRDefault="004E3D3B" w:rsidP="003522AE">
      <w:pPr>
        <w:rPr>
          <w:rFonts w:asciiTheme="minorHAnsi" w:hAnsiTheme="minorHAnsi" w:cs="Arial"/>
        </w:rPr>
      </w:pPr>
      <w:r w:rsidRPr="00467BE6">
        <w:rPr>
          <w:rFonts w:asciiTheme="minorHAnsi" w:hAnsiTheme="minorHAnsi" w:cs="Arial"/>
        </w:rPr>
        <w:t xml:space="preserve">Requests for proposals issued by, and contracts awarded by, </w:t>
      </w:r>
      <w:r w:rsidR="00DE54B1">
        <w:rPr>
          <w:rFonts w:asciiTheme="minorHAnsi" w:hAnsiTheme="minorHAnsi" w:cs="Arial"/>
        </w:rPr>
        <w:t xml:space="preserve">the Kane-Elgin Consortium </w:t>
      </w:r>
      <w:r w:rsidRPr="00467BE6">
        <w:rPr>
          <w:rFonts w:asciiTheme="minorHAnsi" w:hAnsiTheme="minorHAnsi" w:cs="Arial"/>
        </w:rPr>
        <w:t xml:space="preserve">or its </w:t>
      </w:r>
      <w:r w:rsidR="00C575EB">
        <w:rPr>
          <w:rFonts w:asciiTheme="minorHAnsi" w:hAnsiTheme="minorHAnsi" w:cs="Arial"/>
        </w:rPr>
        <w:t>P</w:t>
      </w:r>
      <w:r w:rsidR="00112F78" w:rsidRPr="00467BE6">
        <w:rPr>
          <w:rFonts w:asciiTheme="minorHAnsi" w:hAnsiTheme="minorHAnsi" w:cs="Arial"/>
        </w:rPr>
        <w:t xml:space="preserve">roject </w:t>
      </w:r>
      <w:r w:rsidR="00C575EB">
        <w:rPr>
          <w:rFonts w:asciiTheme="minorHAnsi" w:hAnsiTheme="minorHAnsi" w:cs="Arial"/>
        </w:rPr>
        <w:t>S</w:t>
      </w:r>
      <w:r w:rsidR="00112F78" w:rsidRPr="00467BE6">
        <w:rPr>
          <w:rFonts w:asciiTheme="minorHAnsi" w:hAnsiTheme="minorHAnsi" w:cs="Arial"/>
        </w:rPr>
        <w:t>ponsor</w:t>
      </w:r>
      <w:r w:rsidR="00A86990" w:rsidRPr="00467BE6">
        <w:rPr>
          <w:rFonts w:asciiTheme="minorHAnsi" w:hAnsiTheme="minorHAnsi" w:cs="Arial"/>
        </w:rPr>
        <w:t>s</w:t>
      </w:r>
      <w:r w:rsidRPr="00467BE6">
        <w:rPr>
          <w:rFonts w:asciiTheme="minorHAnsi" w:hAnsiTheme="minorHAnsi" w:cs="Arial"/>
        </w:rPr>
        <w:t xml:space="preserve"> will, however, be subject to all applicable federal, state and local procurement standards.</w:t>
      </w:r>
      <w:r w:rsidR="003275A2" w:rsidRPr="00467BE6">
        <w:rPr>
          <w:rFonts w:asciiTheme="minorHAnsi" w:hAnsiTheme="minorHAnsi" w:cs="Arial"/>
        </w:rPr>
        <w:t xml:space="preserve"> </w:t>
      </w:r>
      <w:r w:rsidR="00DE54B1">
        <w:rPr>
          <w:rFonts w:asciiTheme="minorHAnsi" w:hAnsiTheme="minorHAnsi" w:cs="Arial"/>
        </w:rPr>
        <w:t xml:space="preserve">Such standards </w:t>
      </w:r>
      <w:r w:rsidRPr="00467BE6">
        <w:rPr>
          <w:rFonts w:asciiTheme="minorHAnsi" w:hAnsiTheme="minorHAnsi" w:cs="Arial"/>
        </w:rPr>
        <w:t>require the award of contracts to o</w:t>
      </w:r>
      <w:r w:rsidR="00A86990" w:rsidRPr="00467BE6">
        <w:rPr>
          <w:rFonts w:asciiTheme="minorHAnsi" w:hAnsiTheme="minorHAnsi" w:cs="Arial"/>
        </w:rPr>
        <w:t>rganizations with the most cost-</w:t>
      </w:r>
      <w:r w:rsidRPr="00467BE6">
        <w:rPr>
          <w:rFonts w:asciiTheme="minorHAnsi" w:hAnsiTheme="minorHAnsi" w:cs="Arial"/>
        </w:rPr>
        <w:t>effective and responsive bid or quote, therefore, M/WBEs and all other bidders will have equal access to available contracts and business.</w:t>
      </w:r>
    </w:p>
    <w:p w14:paraId="581A1640" w14:textId="77777777" w:rsidR="004E3D3B" w:rsidRPr="00467BE6" w:rsidRDefault="004E3D3B" w:rsidP="003522AE">
      <w:pPr>
        <w:rPr>
          <w:rFonts w:asciiTheme="minorHAnsi" w:hAnsiTheme="minorHAnsi" w:cs="Arial"/>
        </w:rPr>
      </w:pPr>
    </w:p>
    <w:p w14:paraId="7BD48723" w14:textId="77777777" w:rsidR="004E3D3B" w:rsidRPr="00467BE6" w:rsidRDefault="004E3D3B" w:rsidP="003522AE">
      <w:pPr>
        <w:rPr>
          <w:rFonts w:asciiTheme="minorHAnsi" w:hAnsiTheme="minorHAnsi" w:cs="Arial"/>
        </w:rPr>
      </w:pPr>
      <w:r w:rsidRPr="00467BE6">
        <w:rPr>
          <w:rFonts w:asciiTheme="minorHAnsi" w:hAnsiTheme="minorHAnsi" w:cs="Arial"/>
        </w:rPr>
        <w:t xml:space="preserve">When practicable, the </w:t>
      </w:r>
      <w:r w:rsidR="00DE54B1">
        <w:rPr>
          <w:rFonts w:asciiTheme="minorHAnsi" w:hAnsiTheme="minorHAnsi" w:cs="Arial"/>
        </w:rPr>
        <w:t xml:space="preserve">Kane-Elgin Consortium </w:t>
      </w:r>
      <w:r w:rsidRPr="00467BE6">
        <w:rPr>
          <w:rFonts w:asciiTheme="minorHAnsi" w:hAnsiTheme="minorHAnsi" w:cs="Arial"/>
        </w:rPr>
        <w:t>will participate in local business conferences in order to encourage the increased utilization of M/WBEs.</w:t>
      </w:r>
      <w:r w:rsidR="003275A2" w:rsidRPr="00467BE6">
        <w:rPr>
          <w:rFonts w:asciiTheme="minorHAnsi" w:hAnsiTheme="minorHAnsi" w:cs="Arial"/>
        </w:rPr>
        <w:t xml:space="preserve"> </w:t>
      </w:r>
      <w:r w:rsidRPr="00467BE6">
        <w:rPr>
          <w:rFonts w:asciiTheme="minorHAnsi" w:hAnsiTheme="minorHAnsi" w:cs="Arial"/>
        </w:rPr>
        <w:t xml:space="preserve">Also, the </w:t>
      </w:r>
      <w:r w:rsidR="00DE54B1">
        <w:rPr>
          <w:rFonts w:asciiTheme="minorHAnsi" w:hAnsiTheme="minorHAnsi" w:cs="Arial"/>
        </w:rPr>
        <w:t xml:space="preserve">Consortium </w:t>
      </w:r>
      <w:r w:rsidRPr="00467BE6">
        <w:rPr>
          <w:rFonts w:asciiTheme="minorHAnsi" w:hAnsiTheme="minorHAnsi" w:cs="Arial"/>
        </w:rPr>
        <w:t>will take every opportunity to express its interest in the use of M/WBEs for the completion of its own projects and to enlist further support and participation in the program.</w:t>
      </w:r>
    </w:p>
    <w:p w14:paraId="23514D84" w14:textId="77777777" w:rsidR="004E3D3B" w:rsidRPr="00467BE6" w:rsidRDefault="004E3D3B" w:rsidP="003522AE">
      <w:pPr>
        <w:rPr>
          <w:rFonts w:asciiTheme="minorHAnsi" w:hAnsiTheme="minorHAnsi" w:cs="Arial"/>
        </w:rPr>
      </w:pPr>
    </w:p>
    <w:p w14:paraId="011787EA" w14:textId="1E78C803" w:rsidR="004E3D3B" w:rsidRPr="00467BE6" w:rsidRDefault="004E3D3B" w:rsidP="003522AE">
      <w:pPr>
        <w:rPr>
          <w:rFonts w:asciiTheme="minorHAnsi" w:hAnsiTheme="minorHAnsi"/>
        </w:rPr>
      </w:pPr>
      <w:r w:rsidRPr="00467BE6">
        <w:rPr>
          <w:rFonts w:asciiTheme="minorHAnsi" w:hAnsiTheme="minorHAnsi" w:cs="Arial"/>
        </w:rPr>
        <w:t xml:space="preserve">Questions regarding the M/WBE Outreach Program may be directed to the Kane County Office of Community Reinvestment, </w:t>
      </w:r>
      <w:r w:rsidR="00551234">
        <w:rPr>
          <w:rFonts w:asciiTheme="minorHAnsi" w:hAnsiTheme="minorHAnsi" w:cs="Arial"/>
        </w:rPr>
        <w:t>143 First Street</w:t>
      </w:r>
      <w:r w:rsidRPr="00467BE6">
        <w:rPr>
          <w:rFonts w:asciiTheme="minorHAnsi" w:hAnsiTheme="minorHAnsi" w:cs="Arial"/>
        </w:rPr>
        <w:t xml:space="preserve">, </w:t>
      </w:r>
      <w:r w:rsidR="00551234">
        <w:rPr>
          <w:rFonts w:asciiTheme="minorHAnsi" w:hAnsiTheme="minorHAnsi" w:cs="Arial"/>
        </w:rPr>
        <w:t>Batavia</w:t>
      </w:r>
      <w:r w:rsidRPr="00467BE6">
        <w:rPr>
          <w:rFonts w:asciiTheme="minorHAnsi" w:hAnsiTheme="minorHAnsi" w:cs="Arial"/>
        </w:rPr>
        <w:t xml:space="preserve"> IL 60</w:t>
      </w:r>
      <w:r w:rsidR="00551234">
        <w:rPr>
          <w:rFonts w:asciiTheme="minorHAnsi" w:hAnsiTheme="minorHAnsi" w:cs="Arial"/>
        </w:rPr>
        <w:t>510</w:t>
      </w:r>
      <w:r w:rsidRPr="00467BE6">
        <w:rPr>
          <w:rFonts w:asciiTheme="minorHAnsi" w:hAnsiTheme="minorHAnsi" w:cs="Arial"/>
        </w:rPr>
        <w:t>.</w:t>
      </w:r>
      <w:r w:rsidR="003275A2" w:rsidRPr="00467BE6">
        <w:rPr>
          <w:rFonts w:asciiTheme="minorHAnsi" w:hAnsiTheme="minorHAnsi" w:cs="Arial"/>
        </w:rPr>
        <w:t xml:space="preserve"> </w:t>
      </w:r>
      <w:r w:rsidRPr="00467BE6">
        <w:rPr>
          <w:rFonts w:asciiTheme="minorHAnsi" w:hAnsiTheme="minorHAnsi" w:cs="Arial"/>
        </w:rPr>
        <w:t xml:space="preserve">For further information, please call </w:t>
      </w:r>
      <w:r w:rsidR="00551234">
        <w:rPr>
          <w:rFonts w:asciiTheme="minorHAnsi" w:hAnsiTheme="minorHAnsi" w:cs="Arial"/>
        </w:rPr>
        <w:t>331-312-9231</w:t>
      </w:r>
      <w:r w:rsidRPr="00467BE6">
        <w:rPr>
          <w:rFonts w:asciiTheme="minorHAnsi" w:hAnsiTheme="minorHAnsi" w:cs="Arial"/>
        </w:rPr>
        <w:t>.</w:t>
      </w:r>
    </w:p>
    <w:p w14:paraId="7EC5D001" w14:textId="77777777" w:rsidR="00F20EC8" w:rsidRPr="00467BE6" w:rsidRDefault="00F20EC8" w:rsidP="003522AE">
      <w:pPr>
        <w:rPr>
          <w:rFonts w:asciiTheme="minorHAnsi" w:hAnsiTheme="minorHAnsi" w:cs="Arial"/>
          <w:b/>
          <w:bCs/>
        </w:rPr>
      </w:pPr>
    </w:p>
    <w:sectPr w:rsidR="00F20EC8" w:rsidRPr="00467BE6" w:rsidSect="00D6491D">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F887" w14:textId="77777777" w:rsidR="00F06C99" w:rsidRDefault="00F06C99" w:rsidP="001053C8">
      <w:r>
        <w:separator/>
      </w:r>
    </w:p>
  </w:endnote>
  <w:endnote w:type="continuationSeparator" w:id="0">
    <w:p w14:paraId="167CE28E" w14:textId="77777777" w:rsidR="00F06C99" w:rsidRDefault="00F06C99" w:rsidP="0010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73F4" w14:textId="77777777" w:rsidR="004714CE" w:rsidRDefault="004714CE">
    <w:pPr>
      <w:pStyle w:val="Footer"/>
      <w:jc w:val="center"/>
    </w:pPr>
  </w:p>
  <w:p w14:paraId="356E609C" w14:textId="77777777" w:rsidR="004714CE" w:rsidRDefault="00471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EE6A" w14:textId="6E2B4DA2" w:rsidR="00FC31C3" w:rsidRPr="00FC31C3" w:rsidRDefault="00FC31C3" w:rsidP="00FC31C3">
    <w:pPr>
      <w:pStyle w:val="Footer"/>
      <w:tabs>
        <w:tab w:val="clear" w:pos="9360"/>
        <w:tab w:val="right" w:pos="10080"/>
      </w:tabs>
      <w:jc w:val="right"/>
      <w:rPr>
        <w:rFonts w:asciiTheme="minorHAnsi" w:hAnsiTheme="minorHAnsi" w:cstheme="minorHAnsi"/>
        <w:b/>
        <w:sz w:val="20"/>
        <w:szCs w:val="20"/>
      </w:rPr>
    </w:pPr>
    <w:r w:rsidRPr="00FC31C3">
      <w:rPr>
        <w:rFonts w:asciiTheme="minorHAnsi" w:hAnsiTheme="minorHAnsi" w:cstheme="minorHAnsi"/>
      </w:rPr>
      <w:tab/>
    </w:r>
    <w:r w:rsidRPr="00FC31C3">
      <w:rPr>
        <w:rFonts w:asciiTheme="minorHAnsi" w:hAnsiTheme="minorHAnsi" w:cstheme="minorHAnsi"/>
        <w:b/>
        <w:sz w:val="20"/>
        <w:szCs w:val="20"/>
      </w:rPr>
      <w:t>202</w:t>
    </w:r>
    <w:r w:rsidR="00551234">
      <w:rPr>
        <w:rFonts w:asciiTheme="minorHAnsi" w:hAnsiTheme="minorHAnsi" w:cstheme="minorHAnsi"/>
        <w:b/>
        <w:sz w:val="20"/>
        <w:szCs w:val="20"/>
      </w:rPr>
      <w:t>5</w:t>
    </w:r>
    <w:r w:rsidRPr="00FC31C3">
      <w:rPr>
        <w:rFonts w:asciiTheme="minorHAnsi" w:hAnsiTheme="minorHAnsi" w:cstheme="minorHAnsi"/>
        <w:b/>
        <w:sz w:val="20"/>
        <w:szCs w:val="20"/>
      </w:rPr>
      <w:t xml:space="preserve"> CDF </w:t>
    </w:r>
    <w:r>
      <w:rPr>
        <w:rFonts w:asciiTheme="minorHAnsi" w:hAnsiTheme="minorHAnsi" w:cstheme="minorHAnsi"/>
        <w:b/>
        <w:sz w:val="20"/>
        <w:szCs w:val="20"/>
      </w:rPr>
      <w:t>General Guidelines</w:t>
    </w:r>
    <w:r w:rsidRPr="00FC31C3">
      <w:rPr>
        <w:rFonts w:asciiTheme="minorHAnsi" w:hAnsiTheme="minorHAnsi" w:cstheme="minorHAnsi"/>
        <w:b/>
        <w:sz w:val="20"/>
        <w:szCs w:val="20"/>
      </w:rPr>
      <w:t xml:space="preserve"> • </w:t>
    </w:r>
    <w:r w:rsidRPr="00FC31C3">
      <w:rPr>
        <w:rFonts w:asciiTheme="minorHAnsi" w:hAnsiTheme="minorHAnsi" w:cstheme="minorHAnsi"/>
        <w:b/>
        <w:sz w:val="20"/>
        <w:szCs w:val="20"/>
      </w:rPr>
      <w:fldChar w:fldCharType="begin"/>
    </w:r>
    <w:r w:rsidRPr="00FC31C3">
      <w:rPr>
        <w:rFonts w:asciiTheme="minorHAnsi" w:hAnsiTheme="minorHAnsi" w:cstheme="minorHAnsi"/>
        <w:b/>
        <w:sz w:val="20"/>
        <w:szCs w:val="20"/>
      </w:rPr>
      <w:instrText xml:space="preserve"> PAGE   \* MERGEFORMAT </w:instrText>
    </w:r>
    <w:r w:rsidRPr="00FC31C3">
      <w:rPr>
        <w:rFonts w:asciiTheme="minorHAnsi" w:hAnsiTheme="minorHAnsi" w:cstheme="minorHAnsi"/>
        <w:b/>
        <w:sz w:val="20"/>
        <w:szCs w:val="20"/>
      </w:rPr>
      <w:fldChar w:fldCharType="separate"/>
    </w:r>
    <w:r w:rsidR="007962B0">
      <w:rPr>
        <w:rFonts w:asciiTheme="minorHAnsi" w:hAnsiTheme="minorHAnsi" w:cstheme="minorHAnsi"/>
        <w:b/>
        <w:noProof/>
        <w:sz w:val="20"/>
        <w:szCs w:val="20"/>
      </w:rPr>
      <w:t>14</w:t>
    </w:r>
    <w:r w:rsidRPr="00FC31C3">
      <w:rPr>
        <w:rFonts w:asciiTheme="minorHAnsi" w:hAnsiTheme="minorHAnsi" w:cstheme="minorHAnsi"/>
        <w:b/>
        <w:noProof/>
        <w:sz w:val="20"/>
        <w:szCs w:val="20"/>
      </w:rPr>
      <w:fldChar w:fldCharType="end"/>
    </w:r>
    <w:r w:rsidRPr="00FC31C3">
      <w:rPr>
        <w:rFonts w:asciiTheme="minorHAnsi" w:hAnsiTheme="minorHAnsi" w:cstheme="minorHAnsi"/>
        <w:b/>
        <w:sz w:val="20"/>
        <w:szCs w:val="20"/>
      </w:rPr>
      <w:t xml:space="preserve"> </w:t>
    </w:r>
  </w:p>
  <w:p w14:paraId="1B431222" w14:textId="77777777" w:rsidR="004A37F3" w:rsidRPr="00FC31C3" w:rsidRDefault="004A37F3" w:rsidP="00FC31C3">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7E92" w14:textId="77777777" w:rsidR="00F06C99" w:rsidRDefault="00F06C99" w:rsidP="001053C8">
      <w:r>
        <w:separator/>
      </w:r>
    </w:p>
  </w:footnote>
  <w:footnote w:type="continuationSeparator" w:id="0">
    <w:p w14:paraId="4889B39D" w14:textId="77777777" w:rsidR="00F06C99" w:rsidRDefault="00F06C99" w:rsidP="0010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62AC" w14:textId="77777777" w:rsidR="00D67EFA" w:rsidRDefault="00D67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5C37" w14:textId="77777777" w:rsidR="00D67EFA" w:rsidRDefault="00D67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8EA" w14:textId="77777777" w:rsidR="00D67EFA" w:rsidRDefault="00D67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720"/>
        </w:tabs>
      </w:pPr>
    </w:lvl>
  </w:abstractNum>
  <w:abstractNum w:abstractNumId="1" w15:restartNumberingAfterBreak="0">
    <w:nsid w:val="00000003"/>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0000004"/>
    <w:multiLevelType w:val="singleLevel"/>
    <w:tmpl w:val="00000000"/>
    <w:lvl w:ilvl="0">
      <w:start w:val="1"/>
      <w:numFmt w:val="lowerLetter"/>
      <w:pStyle w:val="Quicka0"/>
      <w:lvlText w:val="%1."/>
      <w:lvlJc w:val="left"/>
      <w:pPr>
        <w:tabs>
          <w:tab w:val="num" w:pos="2880"/>
        </w:tabs>
      </w:pPr>
    </w:lvl>
  </w:abstractNum>
  <w:abstractNum w:abstractNumId="3" w15:restartNumberingAfterBreak="0">
    <w:nsid w:val="00F73E26"/>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47A9C"/>
    <w:multiLevelType w:val="singleLevel"/>
    <w:tmpl w:val="729402CA"/>
    <w:lvl w:ilvl="0">
      <w:start w:val="1"/>
      <w:numFmt w:val="bullet"/>
      <w:pStyle w:val="CHECK"/>
      <w:lvlText w:val=""/>
      <w:lvlJc w:val="left"/>
      <w:pPr>
        <w:tabs>
          <w:tab w:val="num" w:pos="720"/>
        </w:tabs>
        <w:ind w:left="720" w:hanging="360"/>
      </w:pPr>
      <w:rPr>
        <w:rFonts w:ascii="Wingdings" w:hAnsi="Wingdings" w:hint="default"/>
        <w:sz w:val="22"/>
      </w:rPr>
    </w:lvl>
  </w:abstractNum>
  <w:abstractNum w:abstractNumId="5" w15:restartNumberingAfterBreak="0">
    <w:nsid w:val="03434D3E"/>
    <w:multiLevelType w:val="hybridMultilevel"/>
    <w:tmpl w:val="027ED3BE"/>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3DD53FF"/>
    <w:multiLevelType w:val="hybridMultilevel"/>
    <w:tmpl w:val="2C8ECDCA"/>
    <w:lvl w:ilvl="0" w:tplc="FF34F9A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443EC"/>
    <w:multiLevelType w:val="hybridMultilevel"/>
    <w:tmpl w:val="499A22F8"/>
    <w:lvl w:ilvl="0" w:tplc="04090015">
      <w:start w:val="1"/>
      <w:numFmt w:val="upperLetter"/>
      <w:lvlText w:val="%1."/>
      <w:lvlJc w:val="left"/>
      <w:pPr>
        <w:ind w:left="420" w:hanging="360"/>
      </w:pPr>
      <w:rPr>
        <w:rFonts w:hint="default"/>
      </w:rPr>
    </w:lvl>
    <w:lvl w:ilvl="1" w:tplc="87E01790">
      <w:start w:val="1"/>
      <w:numFmt w:val="decimal"/>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4567651"/>
    <w:multiLevelType w:val="hybridMultilevel"/>
    <w:tmpl w:val="027ED3BE"/>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0A97643E"/>
    <w:multiLevelType w:val="hybridMultilevel"/>
    <w:tmpl w:val="027ED3BE"/>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0C386859"/>
    <w:multiLevelType w:val="hybridMultilevel"/>
    <w:tmpl w:val="EC38E4C2"/>
    <w:lvl w:ilvl="0" w:tplc="654A32F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16AE5"/>
    <w:multiLevelType w:val="hybridMultilevel"/>
    <w:tmpl w:val="4B9277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13100B31"/>
    <w:multiLevelType w:val="hybridMultilevel"/>
    <w:tmpl w:val="21309A7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3CE06B7"/>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14DDB"/>
    <w:multiLevelType w:val="hybridMultilevel"/>
    <w:tmpl w:val="50F670D6"/>
    <w:lvl w:ilvl="0" w:tplc="220C79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12F31"/>
    <w:multiLevelType w:val="hybridMultilevel"/>
    <w:tmpl w:val="027ED3BE"/>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1D340E9B"/>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92BCD"/>
    <w:multiLevelType w:val="hybridMultilevel"/>
    <w:tmpl w:val="B79C563E"/>
    <w:lvl w:ilvl="0" w:tplc="114E2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814996"/>
    <w:multiLevelType w:val="hybridMultilevel"/>
    <w:tmpl w:val="A28EAB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EC0DFA"/>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80F4A"/>
    <w:multiLevelType w:val="hybridMultilevel"/>
    <w:tmpl w:val="737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30585"/>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F6AA6"/>
    <w:multiLevelType w:val="hybridMultilevel"/>
    <w:tmpl w:val="E52C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2501B"/>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0300E"/>
    <w:multiLevelType w:val="hybridMultilevel"/>
    <w:tmpl w:val="499A22F8"/>
    <w:lvl w:ilvl="0" w:tplc="04090015">
      <w:start w:val="1"/>
      <w:numFmt w:val="upperLetter"/>
      <w:lvlText w:val="%1."/>
      <w:lvlJc w:val="left"/>
      <w:pPr>
        <w:ind w:left="420" w:hanging="360"/>
      </w:pPr>
      <w:rPr>
        <w:rFonts w:hint="default"/>
      </w:rPr>
    </w:lvl>
    <w:lvl w:ilvl="1" w:tplc="87E01790">
      <w:start w:val="1"/>
      <w:numFmt w:val="decimal"/>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37E45764"/>
    <w:multiLevelType w:val="hybridMultilevel"/>
    <w:tmpl w:val="027ED3BE"/>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3D831131"/>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77989"/>
    <w:multiLevelType w:val="hybridMultilevel"/>
    <w:tmpl w:val="B18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44CCF"/>
    <w:multiLevelType w:val="hybridMultilevel"/>
    <w:tmpl w:val="A76690DC"/>
    <w:lvl w:ilvl="0" w:tplc="0D643320">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4BDD2FD4"/>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3A5976"/>
    <w:multiLevelType w:val="hybridMultilevel"/>
    <w:tmpl w:val="027ED3BE"/>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4EDF02C0"/>
    <w:multiLevelType w:val="hybridMultilevel"/>
    <w:tmpl w:val="3D6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F2295"/>
    <w:multiLevelType w:val="hybridMultilevel"/>
    <w:tmpl w:val="E68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43169"/>
    <w:multiLevelType w:val="hybridMultilevel"/>
    <w:tmpl w:val="779641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14C47"/>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36A59"/>
    <w:multiLevelType w:val="hybridMultilevel"/>
    <w:tmpl w:val="28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75C33"/>
    <w:multiLevelType w:val="hybridMultilevel"/>
    <w:tmpl w:val="98B629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2661AB"/>
    <w:multiLevelType w:val="hybridMultilevel"/>
    <w:tmpl w:val="609474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F754C"/>
    <w:multiLevelType w:val="hybridMultilevel"/>
    <w:tmpl w:val="6486CF2A"/>
    <w:lvl w:ilvl="0" w:tplc="1BC6BDC2">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6557753D"/>
    <w:multiLevelType w:val="hybridMultilevel"/>
    <w:tmpl w:val="9E14DC78"/>
    <w:lvl w:ilvl="0" w:tplc="E5A6C7D4">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68FB366B"/>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562DD1"/>
    <w:multiLevelType w:val="hybridMultilevel"/>
    <w:tmpl w:val="F2BCA6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34401"/>
    <w:multiLevelType w:val="hybridMultilevel"/>
    <w:tmpl w:val="522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F34FD"/>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33795"/>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D0EE5"/>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1C3F0C"/>
    <w:multiLevelType w:val="hybridMultilevel"/>
    <w:tmpl w:val="1F0A386A"/>
    <w:lvl w:ilvl="0" w:tplc="02D63BCE">
      <w:start w:val="1"/>
      <w:numFmt w:val="lowerLetter"/>
      <w:lvlText w:val="%1."/>
      <w:lvlJc w:val="left"/>
      <w:pPr>
        <w:tabs>
          <w:tab w:val="num" w:pos="-1800"/>
        </w:tabs>
        <w:ind w:left="-1800" w:hanging="360"/>
      </w:pPr>
      <w:rPr>
        <w:rFonts w:hint="default"/>
      </w:rPr>
    </w:lvl>
    <w:lvl w:ilvl="1" w:tplc="99248594">
      <w:start w:val="3"/>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4"/>
  </w:num>
  <w:num w:numId="2">
    <w:abstractNumId w:val="44"/>
  </w:num>
  <w:num w:numId="3">
    <w:abstractNumId w:val="45"/>
  </w:num>
  <w:num w:numId="4">
    <w:abstractNumId w:val="26"/>
  </w:num>
  <w:num w:numId="5">
    <w:abstractNumId w:val="29"/>
  </w:num>
  <w:num w:numId="6">
    <w:abstractNumId w:val="12"/>
  </w:num>
  <w:num w:numId="7">
    <w:abstractNumId w:val="17"/>
  </w:num>
  <w:num w:numId="8">
    <w:abstractNumId w:val="27"/>
  </w:num>
  <w:num w:numId="9">
    <w:abstractNumId w:val="43"/>
  </w:num>
  <w:num w:numId="10">
    <w:abstractNumId w:val="22"/>
  </w:num>
  <w:num w:numId="11">
    <w:abstractNumId w:val="24"/>
  </w:num>
  <w:num w:numId="12">
    <w:abstractNumId w:val="11"/>
  </w:num>
  <w:num w:numId="13">
    <w:abstractNumId w:val="42"/>
  </w:num>
  <w:num w:numId="14">
    <w:abstractNumId w:val="32"/>
  </w:num>
  <w:num w:numId="15">
    <w:abstractNumId w:val="31"/>
  </w:num>
  <w:num w:numId="16">
    <w:abstractNumId w:val="1"/>
    <w:lvlOverride w:ilvl="0">
      <w:lvl w:ilvl="0">
        <w:start w:val="1"/>
        <w:numFmt w:val="decimal"/>
        <w:pStyle w:val="Quick1"/>
        <w:lvlText w:val="%1."/>
        <w:lvlJc w:val="left"/>
      </w:lvl>
    </w:lvlOverride>
  </w:num>
  <w:num w:numId="17">
    <w:abstractNumId w:val="2"/>
    <w:lvlOverride w:ilvl="0">
      <w:startOverride w:val="1"/>
      <w:lvl w:ilvl="0">
        <w:start w:val="1"/>
        <w:numFmt w:val="decimal"/>
        <w:pStyle w:val="Quicka0"/>
        <w:lvlText w:val="%1."/>
        <w:lvlJc w:val="left"/>
      </w:lvl>
    </w:lvlOverride>
  </w:num>
  <w:num w:numId="18">
    <w:abstractNumId w:val="2"/>
    <w:lvlOverride w:ilvl="0">
      <w:startOverride w:val="1"/>
      <w:lvl w:ilvl="0">
        <w:start w:val="1"/>
        <w:numFmt w:val="decimal"/>
        <w:pStyle w:val="Quicka0"/>
        <w:lvlText w:val="%1."/>
        <w:lvlJc w:val="left"/>
      </w:lvl>
    </w:lvlOverride>
  </w:num>
  <w:num w:numId="19">
    <w:abstractNumId w:val="0"/>
    <w:lvlOverride w:ilvl="0">
      <w:startOverride w:val="24"/>
      <w:lvl w:ilvl="0">
        <w:start w:val="24"/>
        <w:numFmt w:val="decimal"/>
        <w:pStyle w:val="QuickA"/>
        <w:lvlText w:val="%1."/>
        <w:lvlJc w:val="left"/>
      </w:lvl>
    </w:lvlOverride>
  </w:num>
  <w:num w:numId="20">
    <w:abstractNumId w:val="1"/>
    <w:lvlOverride w:ilvl="0">
      <w:lvl w:ilvl="0">
        <w:start w:val="3"/>
        <w:numFmt w:val="decimal"/>
        <w:pStyle w:val="Quick1"/>
        <w:lvlText w:val="%1."/>
        <w:lvlJc w:val="left"/>
      </w:lvl>
    </w:lvlOverride>
  </w:num>
  <w:num w:numId="21">
    <w:abstractNumId w:val="46"/>
  </w:num>
  <w:num w:numId="22">
    <w:abstractNumId w:val="38"/>
  </w:num>
  <w:num w:numId="23">
    <w:abstractNumId w:val="28"/>
  </w:num>
  <w:num w:numId="24">
    <w:abstractNumId w:val="39"/>
  </w:num>
  <w:num w:numId="25">
    <w:abstractNumId w:val="7"/>
  </w:num>
  <w:num w:numId="26">
    <w:abstractNumId w:val="43"/>
    <w:lvlOverride w:ilvl="0">
      <w:startOverride w:val="1"/>
    </w:lvlOverride>
  </w:num>
  <w:num w:numId="27">
    <w:abstractNumId w:val="33"/>
  </w:num>
  <w:num w:numId="28">
    <w:abstractNumId w:val="37"/>
  </w:num>
  <w:num w:numId="29">
    <w:abstractNumId w:val="40"/>
  </w:num>
  <w:num w:numId="30">
    <w:abstractNumId w:val="41"/>
  </w:num>
  <w:num w:numId="31">
    <w:abstractNumId w:val="16"/>
  </w:num>
  <w:num w:numId="32">
    <w:abstractNumId w:val="25"/>
  </w:num>
  <w:num w:numId="33">
    <w:abstractNumId w:val="15"/>
  </w:num>
  <w:num w:numId="34">
    <w:abstractNumId w:val="9"/>
  </w:num>
  <w:num w:numId="35">
    <w:abstractNumId w:val="8"/>
  </w:num>
  <w:num w:numId="36">
    <w:abstractNumId w:val="5"/>
  </w:num>
  <w:num w:numId="37">
    <w:abstractNumId w:val="21"/>
  </w:num>
  <w:num w:numId="38">
    <w:abstractNumId w:val="30"/>
  </w:num>
  <w:num w:numId="39">
    <w:abstractNumId w:val="23"/>
  </w:num>
  <w:num w:numId="40">
    <w:abstractNumId w:val="18"/>
  </w:num>
  <w:num w:numId="41">
    <w:abstractNumId w:val="13"/>
  </w:num>
  <w:num w:numId="42">
    <w:abstractNumId w:val="36"/>
  </w:num>
  <w:num w:numId="43">
    <w:abstractNumId w:val="10"/>
  </w:num>
  <w:num w:numId="44">
    <w:abstractNumId w:val="14"/>
  </w:num>
  <w:num w:numId="45">
    <w:abstractNumId w:val="20"/>
  </w:num>
  <w:num w:numId="46">
    <w:abstractNumId w:val="35"/>
  </w:num>
  <w:num w:numId="47">
    <w:abstractNumId w:val="6"/>
  </w:num>
  <w:num w:numId="48">
    <w:abstractNumId w:val="19"/>
  </w:num>
  <w:num w:numId="49">
    <w:abstractNumId w:val="3"/>
  </w:num>
  <w:num w:numId="5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mO8RXCEwFStv0GcULAUtC6XQAdjfGeH8+I4BDovuChCqcmoVBRiqaSHQfnSDGQZD1JVqSR9SVo57Rmb3Bx/rw==" w:salt="/Em6MkBYE7KzaAxmVAlLWA=="/>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54"/>
    <w:rsid w:val="00000245"/>
    <w:rsid w:val="00014E0A"/>
    <w:rsid w:val="00014E80"/>
    <w:rsid w:val="00015137"/>
    <w:rsid w:val="00016C23"/>
    <w:rsid w:val="00017646"/>
    <w:rsid w:val="000261BE"/>
    <w:rsid w:val="000266FD"/>
    <w:rsid w:val="000423B2"/>
    <w:rsid w:val="000520DB"/>
    <w:rsid w:val="00054DD6"/>
    <w:rsid w:val="00055C9C"/>
    <w:rsid w:val="000617D7"/>
    <w:rsid w:val="00070BEB"/>
    <w:rsid w:val="00075C15"/>
    <w:rsid w:val="00091211"/>
    <w:rsid w:val="000930FB"/>
    <w:rsid w:val="00095D20"/>
    <w:rsid w:val="000A1ADC"/>
    <w:rsid w:val="000B0D4B"/>
    <w:rsid w:val="000C1D12"/>
    <w:rsid w:val="000C3179"/>
    <w:rsid w:val="000D5F12"/>
    <w:rsid w:val="000E1A0C"/>
    <w:rsid w:val="000E3017"/>
    <w:rsid w:val="000E7761"/>
    <w:rsid w:val="000F0454"/>
    <w:rsid w:val="000F6742"/>
    <w:rsid w:val="001053C8"/>
    <w:rsid w:val="00105ECD"/>
    <w:rsid w:val="00112F78"/>
    <w:rsid w:val="00114145"/>
    <w:rsid w:val="00125E70"/>
    <w:rsid w:val="00125E97"/>
    <w:rsid w:val="0013096E"/>
    <w:rsid w:val="00141519"/>
    <w:rsid w:val="00142767"/>
    <w:rsid w:val="001457FF"/>
    <w:rsid w:val="00152269"/>
    <w:rsid w:val="00155A06"/>
    <w:rsid w:val="00167867"/>
    <w:rsid w:val="00170D74"/>
    <w:rsid w:val="00177E97"/>
    <w:rsid w:val="001862E6"/>
    <w:rsid w:val="00194549"/>
    <w:rsid w:val="001A2DBD"/>
    <w:rsid w:val="001A5DDD"/>
    <w:rsid w:val="001A6855"/>
    <w:rsid w:val="001A7369"/>
    <w:rsid w:val="001B0A88"/>
    <w:rsid w:val="001C1197"/>
    <w:rsid w:val="001C121A"/>
    <w:rsid w:val="001C5AD7"/>
    <w:rsid w:val="001C70F2"/>
    <w:rsid w:val="001E082F"/>
    <w:rsid w:val="001E5ADB"/>
    <w:rsid w:val="001F1002"/>
    <w:rsid w:val="001F6874"/>
    <w:rsid w:val="001F7B16"/>
    <w:rsid w:val="00201A7C"/>
    <w:rsid w:val="00211A6C"/>
    <w:rsid w:val="00225F70"/>
    <w:rsid w:val="0024195A"/>
    <w:rsid w:val="002520FD"/>
    <w:rsid w:val="00252314"/>
    <w:rsid w:val="00253750"/>
    <w:rsid w:val="00253BF1"/>
    <w:rsid w:val="00253DB4"/>
    <w:rsid w:val="00261192"/>
    <w:rsid w:val="00265650"/>
    <w:rsid w:val="002821B9"/>
    <w:rsid w:val="00282C06"/>
    <w:rsid w:val="00284F1C"/>
    <w:rsid w:val="002854B8"/>
    <w:rsid w:val="0029012F"/>
    <w:rsid w:val="002A1C3F"/>
    <w:rsid w:val="002A1D87"/>
    <w:rsid w:val="002B37CF"/>
    <w:rsid w:val="002B5071"/>
    <w:rsid w:val="002B637C"/>
    <w:rsid w:val="002B699C"/>
    <w:rsid w:val="002C1C9C"/>
    <w:rsid w:val="002D7ECE"/>
    <w:rsid w:val="002E0204"/>
    <w:rsid w:val="002E1C9F"/>
    <w:rsid w:val="002E207F"/>
    <w:rsid w:val="002E3DBF"/>
    <w:rsid w:val="002E4084"/>
    <w:rsid w:val="002F3D15"/>
    <w:rsid w:val="002F4AA4"/>
    <w:rsid w:val="00301620"/>
    <w:rsid w:val="00301C95"/>
    <w:rsid w:val="003051A5"/>
    <w:rsid w:val="00310942"/>
    <w:rsid w:val="00314048"/>
    <w:rsid w:val="003275A2"/>
    <w:rsid w:val="00335635"/>
    <w:rsid w:val="00335D3B"/>
    <w:rsid w:val="00351365"/>
    <w:rsid w:val="003522AE"/>
    <w:rsid w:val="0036274D"/>
    <w:rsid w:val="00367F64"/>
    <w:rsid w:val="003728DE"/>
    <w:rsid w:val="003763C9"/>
    <w:rsid w:val="003820DA"/>
    <w:rsid w:val="003C4C1C"/>
    <w:rsid w:val="003D5C80"/>
    <w:rsid w:val="003D5DF4"/>
    <w:rsid w:val="003E1940"/>
    <w:rsid w:val="003F1227"/>
    <w:rsid w:val="003F2D29"/>
    <w:rsid w:val="003F462C"/>
    <w:rsid w:val="003F7677"/>
    <w:rsid w:val="003F7AE4"/>
    <w:rsid w:val="00400A9E"/>
    <w:rsid w:val="004037F8"/>
    <w:rsid w:val="00405947"/>
    <w:rsid w:val="00417326"/>
    <w:rsid w:val="00433325"/>
    <w:rsid w:val="00433641"/>
    <w:rsid w:val="00451360"/>
    <w:rsid w:val="00456980"/>
    <w:rsid w:val="00457932"/>
    <w:rsid w:val="00467752"/>
    <w:rsid w:val="00467BE6"/>
    <w:rsid w:val="004714CE"/>
    <w:rsid w:val="00474168"/>
    <w:rsid w:val="00480FEF"/>
    <w:rsid w:val="00484A70"/>
    <w:rsid w:val="00486B61"/>
    <w:rsid w:val="0049305A"/>
    <w:rsid w:val="004A37F3"/>
    <w:rsid w:val="004B12A3"/>
    <w:rsid w:val="004B1B07"/>
    <w:rsid w:val="004B6871"/>
    <w:rsid w:val="004B7002"/>
    <w:rsid w:val="004C3CA3"/>
    <w:rsid w:val="004D68BC"/>
    <w:rsid w:val="004E3D3B"/>
    <w:rsid w:val="004E7B3B"/>
    <w:rsid w:val="00517682"/>
    <w:rsid w:val="005309F4"/>
    <w:rsid w:val="00532CFA"/>
    <w:rsid w:val="00534320"/>
    <w:rsid w:val="00541E24"/>
    <w:rsid w:val="00551234"/>
    <w:rsid w:val="00551B95"/>
    <w:rsid w:val="005558CA"/>
    <w:rsid w:val="00564B4F"/>
    <w:rsid w:val="005749D3"/>
    <w:rsid w:val="00577F3A"/>
    <w:rsid w:val="00587699"/>
    <w:rsid w:val="005924C4"/>
    <w:rsid w:val="005B6D65"/>
    <w:rsid w:val="005C2F59"/>
    <w:rsid w:val="005E31D9"/>
    <w:rsid w:val="005E70D7"/>
    <w:rsid w:val="00601DEF"/>
    <w:rsid w:val="006174C4"/>
    <w:rsid w:val="00624968"/>
    <w:rsid w:val="00630697"/>
    <w:rsid w:val="00630CDB"/>
    <w:rsid w:val="00635010"/>
    <w:rsid w:val="00641D71"/>
    <w:rsid w:val="006667EC"/>
    <w:rsid w:val="006668A4"/>
    <w:rsid w:val="006678B7"/>
    <w:rsid w:val="00670C5C"/>
    <w:rsid w:val="0067219A"/>
    <w:rsid w:val="00681126"/>
    <w:rsid w:val="00692243"/>
    <w:rsid w:val="0069729A"/>
    <w:rsid w:val="006A134A"/>
    <w:rsid w:val="006A49AE"/>
    <w:rsid w:val="006B0EDB"/>
    <w:rsid w:val="006C028C"/>
    <w:rsid w:val="006D5804"/>
    <w:rsid w:val="006E5BA1"/>
    <w:rsid w:val="006E7444"/>
    <w:rsid w:val="006F2162"/>
    <w:rsid w:val="006F284F"/>
    <w:rsid w:val="006F4B56"/>
    <w:rsid w:val="006F5B95"/>
    <w:rsid w:val="006F61D9"/>
    <w:rsid w:val="00707AD5"/>
    <w:rsid w:val="00712C4A"/>
    <w:rsid w:val="0072210B"/>
    <w:rsid w:val="00723F8A"/>
    <w:rsid w:val="0072409C"/>
    <w:rsid w:val="00725409"/>
    <w:rsid w:val="00732CFE"/>
    <w:rsid w:val="007370B7"/>
    <w:rsid w:val="00742931"/>
    <w:rsid w:val="00746CF9"/>
    <w:rsid w:val="00747F07"/>
    <w:rsid w:val="00753618"/>
    <w:rsid w:val="00753E29"/>
    <w:rsid w:val="00765496"/>
    <w:rsid w:val="00767A5E"/>
    <w:rsid w:val="00767DD2"/>
    <w:rsid w:val="00772B4F"/>
    <w:rsid w:val="00780355"/>
    <w:rsid w:val="00786751"/>
    <w:rsid w:val="00791316"/>
    <w:rsid w:val="007943C1"/>
    <w:rsid w:val="007962B0"/>
    <w:rsid w:val="007A6048"/>
    <w:rsid w:val="007B15B4"/>
    <w:rsid w:val="007B3A32"/>
    <w:rsid w:val="007D26BC"/>
    <w:rsid w:val="007E66CD"/>
    <w:rsid w:val="007F55B3"/>
    <w:rsid w:val="007F77F3"/>
    <w:rsid w:val="00804349"/>
    <w:rsid w:val="008246A0"/>
    <w:rsid w:val="008313CA"/>
    <w:rsid w:val="00834930"/>
    <w:rsid w:val="008375ED"/>
    <w:rsid w:val="00837DD7"/>
    <w:rsid w:val="00837F3F"/>
    <w:rsid w:val="008427BD"/>
    <w:rsid w:val="00842AAC"/>
    <w:rsid w:val="00846F17"/>
    <w:rsid w:val="008573A2"/>
    <w:rsid w:val="00861685"/>
    <w:rsid w:val="00881471"/>
    <w:rsid w:val="00882D58"/>
    <w:rsid w:val="00896989"/>
    <w:rsid w:val="008A31FC"/>
    <w:rsid w:val="008B1C8A"/>
    <w:rsid w:val="008D2576"/>
    <w:rsid w:val="008D3459"/>
    <w:rsid w:val="008D4956"/>
    <w:rsid w:val="008E3D73"/>
    <w:rsid w:val="008F0507"/>
    <w:rsid w:val="008F47F7"/>
    <w:rsid w:val="009003D4"/>
    <w:rsid w:val="00902BB2"/>
    <w:rsid w:val="00903F11"/>
    <w:rsid w:val="009127B9"/>
    <w:rsid w:val="00916124"/>
    <w:rsid w:val="00920BC8"/>
    <w:rsid w:val="0092272F"/>
    <w:rsid w:val="00924C8B"/>
    <w:rsid w:val="00925D73"/>
    <w:rsid w:val="00927611"/>
    <w:rsid w:val="00932BAF"/>
    <w:rsid w:val="0093525A"/>
    <w:rsid w:val="00956B72"/>
    <w:rsid w:val="009573C7"/>
    <w:rsid w:val="00960631"/>
    <w:rsid w:val="00970ACA"/>
    <w:rsid w:val="009739ED"/>
    <w:rsid w:val="00975EED"/>
    <w:rsid w:val="00976257"/>
    <w:rsid w:val="0098294B"/>
    <w:rsid w:val="00984654"/>
    <w:rsid w:val="00984B73"/>
    <w:rsid w:val="009872E5"/>
    <w:rsid w:val="00990FDC"/>
    <w:rsid w:val="009A1A54"/>
    <w:rsid w:val="009A3519"/>
    <w:rsid w:val="009B4BCA"/>
    <w:rsid w:val="009B54FA"/>
    <w:rsid w:val="009C5975"/>
    <w:rsid w:val="009D43CF"/>
    <w:rsid w:val="009D55B3"/>
    <w:rsid w:val="009E672E"/>
    <w:rsid w:val="009F4A82"/>
    <w:rsid w:val="00A04F9E"/>
    <w:rsid w:val="00A152A8"/>
    <w:rsid w:val="00A325EB"/>
    <w:rsid w:val="00A3619C"/>
    <w:rsid w:val="00A436C6"/>
    <w:rsid w:val="00A471C4"/>
    <w:rsid w:val="00A503B2"/>
    <w:rsid w:val="00A61B4C"/>
    <w:rsid w:val="00A6783F"/>
    <w:rsid w:val="00A754EE"/>
    <w:rsid w:val="00A86990"/>
    <w:rsid w:val="00A91792"/>
    <w:rsid w:val="00A95FAA"/>
    <w:rsid w:val="00A963CB"/>
    <w:rsid w:val="00A967A5"/>
    <w:rsid w:val="00AA4B74"/>
    <w:rsid w:val="00AA5E25"/>
    <w:rsid w:val="00AA7B03"/>
    <w:rsid w:val="00AB04F0"/>
    <w:rsid w:val="00AB188A"/>
    <w:rsid w:val="00AB7D7E"/>
    <w:rsid w:val="00AC2ACD"/>
    <w:rsid w:val="00AD7D1D"/>
    <w:rsid w:val="00AE5596"/>
    <w:rsid w:val="00B070B0"/>
    <w:rsid w:val="00B149F3"/>
    <w:rsid w:val="00B17280"/>
    <w:rsid w:val="00B178F9"/>
    <w:rsid w:val="00B21DE3"/>
    <w:rsid w:val="00B26B1E"/>
    <w:rsid w:val="00B407EC"/>
    <w:rsid w:val="00B40D41"/>
    <w:rsid w:val="00B4519E"/>
    <w:rsid w:val="00B529B8"/>
    <w:rsid w:val="00B636AC"/>
    <w:rsid w:val="00B657B7"/>
    <w:rsid w:val="00B66CDA"/>
    <w:rsid w:val="00B821C3"/>
    <w:rsid w:val="00B844F7"/>
    <w:rsid w:val="00BA459C"/>
    <w:rsid w:val="00BB688C"/>
    <w:rsid w:val="00BC0981"/>
    <w:rsid w:val="00BE0396"/>
    <w:rsid w:val="00C03E5B"/>
    <w:rsid w:val="00C069A3"/>
    <w:rsid w:val="00C07DCD"/>
    <w:rsid w:val="00C25DAB"/>
    <w:rsid w:val="00C266B6"/>
    <w:rsid w:val="00C36EAF"/>
    <w:rsid w:val="00C3716D"/>
    <w:rsid w:val="00C419AF"/>
    <w:rsid w:val="00C47ECB"/>
    <w:rsid w:val="00C547B2"/>
    <w:rsid w:val="00C575EB"/>
    <w:rsid w:val="00C62D29"/>
    <w:rsid w:val="00C941A4"/>
    <w:rsid w:val="00CB4605"/>
    <w:rsid w:val="00CB5D5A"/>
    <w:rsid w:val="00CB79C1"/>
    <w:rsid w:val="00CE2956"/>
    <w:rsid w:val="00CE6091"/>
    <w:rsid w:val="00CF2AF6"/>
    <w:rsid w:val="00CF47E7"/>
    <w:rsid w:val="00CF4DA0"/>
    <w:rsid w:val="00CF7B49"/>
    <w:rsid w:val="00D00659"/>
    <w:rsid w:val="00D11EE9"/>
    <w:rsid w:val="00D17F4A"/>
    <w:rsid w:val="00D269DF"/>
    <w:rsid w:val="00D27EA4"/>
    <w:rsid w:val="00D32B1B"/>
    <w:rsid w:val="00D4143C"/>
    <w:rsid w:val="00D421C6"/>
    <w:rsid w:val="00D45A71"/>
    <w:rsid w:val="00D4685A"/>
    <w:rsid w:val="00D50218"/>
    <w:rsid w:val="00D53649"/>
    <w:rsid w:val="00D6491D"/>
    <w:rsid w:val="00D675DB"/>
    <w:rsid w:val="00D67EFA"/>
    <w:rsid w:val="00D719D4"/>
    <w:rsid w:val="00D72BB9"/>
    <w:rsid w:val="00D73B6A"/>
    <w:rsid w:val="00D90173"/>
    <w:rsid w:val="00D919D2"/>
    <w:rsid w:val="00D93E97"/>
    <w:rsid w:val="00D97314"/>
    <w:rsid w:val="00DA3318"/>
    <w:rsid w:val="00DA358A"/>
    <w:rsid w:val="00DA7E6F"/>
    <w:rsid w:val="00DB1485"/>
    <w:rsid w:val="00DB536C"/>
    <w:rsid w:val="00DC03B3"/>
    <w:rsid w:val="00DC401F"/>
    <w:rsid w:val="00DE54B1"/>
    <w:rsid w:val="00DF0B2B"/>
    <w:rsid w:val="00DF0C0C"/>
    <w:rsid w:val="00DF1FF1"/>
    <w:rsid w:val="00DF398A"/>
    <w:rsid w:val="00E17758"/>
    <w:rsid w:val="00E404B3"/>
    <w:rsid w:val="00E63A1F"/>
    <w:rsid w:val="00E63E37"/>
    <w:rsid w:val="00E65C14"/>
    <w:rsid w:val="00E70DFB"/>
    <w:rsid w:val="00E70EA2"/>
    <w:rsid w:val="00E76C8E"/>
    <w:rsid w:val="00E87BD1"/>
    <w:rsid w:val="00EA0107"/>
    <w:rsid w:val="00EA020D"/>
    <w:rsid w:val="00EB3488"/>
    <w:rsid w:val="00EC4D93"/>
    <w:rsid w:val="00EC6DEC"/>
    <w:rsid w:val="00ED0080"/>
    <w:rsid w:val="00F05F14"/>
    <w:rsid w:val="00F06C99"/>
    <w:rsid w:val="00F13817"/>
    <w:rsid w:val="00F13B03"/>
    <w:rsid w:val="00F20EC8"/>
    <w:rsid w:val="00F253DC"/>
    <w:rsid w:val="00F46ADD"/>
    <w:rsid w:val="00F5200A"/>
    <w:rsid w:val="00F54339"/>
    <w:rsid w:val="00F643F0"/>
    <w:rsid w:val="00F661F6"/>
    <w:rsid w:val="00F73568"/>
    <w:rsid w:val="00F74C52"/>
    <w:rsid w:val="00F86B9B"/>
    <w:rsid w:val="00F86F99"/>
    <w:rsid w:val="00F916B8"/>
    <w:rsid w:val="00F91C97"/>
    <w:rsid w:val="00F92313"/>
    <w:rsid w:val="00F934E4"/>
    <w:rsid w:val="00F95407"/>
    <w:rsid w:val="00FA26D2"/>
    <w:rsid w:val="00FA3671"/>
    <w:rsid w:val="00FA6397"/>
    <w:rsid w:val="00FB0FBF"/>
    <w:rsid w:val="00FC1813"/>
    <w:rsid w:val="00FC31C3"/>
    <w:rsid w:val="00FD18EC"/>
    <w:rsid w:val="00FD3EA9"/>
    <w:rsid w:val="00FD4CA0"/>
    <w:rsid w:val="00FE282F"/>
    <w:rsid w:val="00FE507F"/>
    <w:rsid w:val="00FE63D5"/>
    <w:rsid w:val="00FE7CC4"/>
    <w:rsid w:val="00FF316F"/>
    <w:rsid w:val="00FF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2ED7AD1"/>
  <w15:docId w15:val="{00600150-0BA9-41CC-8CDE-43AF3BFD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520DB"/>
    <w:pPr>
      <w:autoSpaceDE w:val="0"/>
      <w:autoSpaceDN w:val="0"/>
      <w:adjustRightInd w:val="0"/>
      <w:ind w:left="860" w:hanging="360"/>
      <w:outlineLvl w:val="0"/>
    </w:pPr>
    <w:rPr>
      <w:rFonts w:eastAsiaTheme="minorHAnsi"/>
      <w:b/>
      <w:bCs/>
      <w:sz w:val="28"/>
      <w:szCs w:val="28"/>
    </w:rPr>
  </w:style>
  <w:style w:type="paragraph" w:styleId="Heading2">
    <w:name w:val="heading 2"/>
    <w:basedOn w:val="Normal"/>
    <w:next w:val="Normal"/>
    <w:link w:val="Heading2Char"/>
    <w:uiPriority w:val="1"/>
    <w:qFormat/>
    <w:rsid w:val="002821B9"/>
    <w:pPr>
      <w:autoSpaceDE w:val="0"/>
      <w:autoSpaceDN w:val="0"/>
      <w:adjustRightInd w:val="0"/>
      <w:ind w:left="1180" w:hanging="360"/>
      <w:outlineLvl w:val="1"/>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A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7">
    <w:name w:val="CM17"/>
    <w:basedOn w:val="Default"/>
    <w:next w:val="Default"/>
    <w:rsid w:val="009A1A54"/>
    <w:pPr>
      <w:spacing w:after="260"/>
    </w:pPr>
    <w:rPr>
      <w:color w:val="auto"/>
    </w:rPr>
  </w:style>
  <w:style w:type="paragraph" w:styleId="PlainText">
    <w:name w:val="Plain Text"/>
    <w:basedOn w:val="Normal"/>
    <w:link w:val="PlainTextChar"/>
    <w:rsid w:val="009A1A54"/>
    <w:rPr>
      <w:rFonts w:ascii="Courier New" w:hAnsi="Courier New" w:cs="Courier New"/>
      <w:sz w:val="20"/>
      <w:szCs w:val="20"/>
    </w:rPr>
  </w:style>
  <w:style w:type="character" w:customStyle="1" w:styleId="PlainTextChar">
    <w:name w:val="Plain Text Char"/>
    <w:basedOn w:val="DefaultParagraphFont"/>
    <w:link w:val="PlainText"/>
    <w:rsid w:val="009A1A54"/>
    <w:rPr>
      <w:rFonts w:ascii="Courier New" w:eastAsia="Times New Roman" w:hAnsi="Courier New" w:cs="Courier New"/>
      <w:sz w:val="20"/>
      <w:szCs w:val="20"/>
    </w:rPr>
  </w:style>
  <w:style w:type="paragraph" w:customStyle="1" w:styleId="CM3">
    <w:name w:val="CM3"/>
    <w:basedOn w:val="Default"/>
    <w:next w:val="Default"/>
    <w:rsid w:val="00B149F3"/>
    <w:pPr>
      <w:spacing w:line="260" w:lineRule="atLeast"/>
    </w:pPr>
    <w:rPr>
      <w:color w:val="auto"/>
    </w:rPr>
  </w:style>
  <w:style w:type="paragraph" w:customStyle="1" w:styleId="CM12">
    <w:name w:val="CM12"/>
    <w:basedOn w:val="Default"/>
    <w:next w:val="Default"/>
    <w:rsid w:val="00A325EB"/>
    <w:pPr>
      <w:spacing w:line="260" w:lineRule="atLeast"/>
    </w:pPr>
    <w:rPr>
      <w:color w:val="auto"/>
    </w:rPr>
  </w:style>
  <w:style w:type="paragraph" w:customStyle="1" w:styleId="CM6">
    <w:name w:val="CM6"/>
    <w:basedOn w:val="Default"/>
    <w:next w:val="Default"/>
    <w:rsid w:val="00A325EB"/>
    <w:pPr>
      <w:spacing w:line="260" w:lineRule="atLeast"/>
    </w:pPr>
    <w:rPr>
      <w:color w:val="auto"/>
    </w:rPr>
  </w:style>
  <w:style w:type="character" w:styleId="Hyperlink">
    <w:name w:val="Hyperlink"/>
    <w:basedOn w:val="DefaultParagraphFont"/>
    <w:uiPriority w:val="99"/>
    <w:rsid w:val="00A325EB"/>
    <w:rPr>
      <w:color w:val="0000FF"/>
      <w:u w:val="single"/>
    </w:rPr>
  </w:style>
  <w:style w:type="paragraph" w:customStyle="1" w:styleId="CHECK">
    <w:name w:val="CHECK"/>
    <w:basedOn w:val="Normal"/>
    <w:rsid w:val="00A325EB"/>
    <w:pPr>
      <w:numPr>
        <w:numId w:val="1"/>
      </w:numPr>
      <w:suppressAutoHyphens/>
      <w:spacing w:after="200"/>
    </w:pPr>
    <w:rPr>
      <w:rFonts w:ascii="Arial" w:hAnsi="Arial"/>
      <w:sz w:val="22"/>
      <w:szCs w:val="20"/>
    </w:rPr>
  </w:style>
  <w:style w:type="paragraph" w:customStyle="1" w:styleId="CM13">
    <w:name w:val="CM13"/>
    <w:basedOn w:val="Default"/>
    <w:next w:val="Default"/>
    <w:rsid w:val="00E70EA2"/>
    <w:pPr>
      <w:spacing w:line="260" w:lineRule="atLeast"/>
    </w:pPr>
    <w:rPr>
      <w:color w:val="auto"/>
    </w:rPr>
  </w:style>
  <w:style w:type="paragraph" w:customStyle="1" w:styleId="boxtext">
    <w:name w:val="box text"/>
    <w:basedOn w:val="Normal"/>
    <w:rsid w:val="00E70EA2"/>
    <w:pPr>
      <w:spacing w:after="120"/>
      <w:ind w:left="360" w:hanging="360"/>
    </w:pPr>
    <w:rPr>
      <w:rFonts w:ascii="Arial" w:hAnsi="Arial"/>
      <w:sz w:val="20"/>
      <w:szCs w:val="20"/>
    </w:rPr>
  </w:style>
  <w:style w:type="paragraph" w:styleId="Header">
    <w:name w:val="header"/>
    <w:basedOn w:val="Normal"/>
    <w:link w:val="HeaderChar"/>
    <w:rsid w:val="00EB3488"/>
    <w:pPr>
      <w:tabs>
        <w:tab w:val="center" w:pos="4320"/>
        <w:tab w:val="right" w:pos="8640"/>
      </w:tabs>
    </w:pPr>
    <w:rPr>
      <w:sz w:val="20"/>
      <w:szCs w:val="20"/>
    </w:rPr>
  </w:style>
  <w:style w:type="character" w:customStyle="1" w:styleId="HeaderChar">
    <w:name w:val="Header Char"/>
    <w:basedOn w:val="DefaultParagraphFont"/>
    <w:link w:val="Header"/>
    <w:rsid w:val="00EB348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069A3"/>
    <w:rPr>
      <w:rFonts w:ascii="Tahoma" w:hAnsi="Tahoma" w:cs="Tahoma"/>
      <w:sz w:val="16"/>
      <w:szCs w:val="16"/>
    </w:rPr>
  </w:style>
  <w:style w:type="character" w:customStyle="1" w:styleId="BalloonTextChar">
    <w:name w:val="Balloon Text Char"/>
    <w:basedOn w:val="DefaultParagraphFont"/>
    <w:link w:val="BalloonText"/>
    <w:uiPriority w:val="99"/>
    <w:semiHidden/>
    <w:rsid w:val="00C069A3"/>
    <w:rPr>
      <w:rFonts w:ascii="Tahoma" w:eastAsia="Times New Roman" w:hAnsi="Tahoma" w:cs="Tahoma"/>
      <w:sz w:val="16"/>
      <w:szCs w:val="16"/>
    </w:rPr>
  </w:style>
  <w:style w:type="paragraph" w:styleId="Footer">
    <w:name w:val="footer"/>
    <w:basedOn w:val="Normal"/>
    <w:link w:val="FooterChar"/>
    <w:uiPriority w:val="99"/>
    <w:unhideWhenUsed/>
    <w:rsid w:val="001053C8"/>
    <w:pPr>
      <w:tabs>
        <w:tab w:val="center" w:pos="4680"/>
        <w:tab w:val="right" w:pos="9360"/>
      </w:tabs>
    </w:pPr>
  </w:style>
  <w:style w:type="character" w:customStyle="1" w:styleId="FooterChar">
    <w:name w:val="Footer Char"/>
    <w:basedOn w:val="DefaultParagraphFont"/>
    <w:link w:val="Footer"/>
    <w:uiPriority w:val="99"/>
    <w:rsid w:val="001053C8"/>
    <w:rPr>
      <w:rFonts w:ascii="Times New Roman" w:eastAsia="Times New Roman" w:hAnsi="Times New Roman" w:cs="Times New Roman"/>
      <w:sz w:val="24"/>
      <w:szCs w:val="24"/>
    </w:rPr>
  </w:style>
  <w:style w:type="paragraph" w:customStyle="1" w:styleId="CM15">
    <w:name w:val="CM15"/>
    <w:basedOn w:val="Default"/>
    <w:next w:val="Default"/>
    <w:rsid w:val="00DC03B3"/>
    <w:rPr>
      <w:color w:val="auto"/>
    </w:rPr>
  </w:style>
  <w:style w:type="paragraph" w:styleId="ListParagraph">
    <w:name w:val="List Paragraph"/>
    <w:basedOn w:val="Normal"/>
    <w:uiPriority w:val="1"/>
    <w:qFormat/>
    <w:rsid w:val="00DC03B3"/>
    <w:pPr>
      <w:ind w:left="720"/>
      <w:contextualSpacing/>
    </w:pPr>
  </w:style>
  <w:style w:type="character" w:customStyle="1" w:styleId="Heading1Char">
    <w:name w:val="Heading 1 Char"/>
    <w:basedOn w:val="DefaultParagraphFont"/>
    <w:link w:val="Heading1"/>
    <w:uiPriority w:val="99"/>
    <w:rsid w:val="000520DB"/>
    <w:rPr>
      <w:rFonts w:ascii="Times New Roman" w:hAnsi="Times New Roman" w:cs="Times New Roman"/>
      <w:b/>
      <w:bCs/>
      <w:sz w:val="28"/>
      <w:szCs w:val="28"/>
    </w:rPr>
  </w:style>
  <w:style w:type="character" w:customStyle="1" w:styleId="Heading2Char">
    <w:name w:val="Heading 2 Char"/>
    <w:basedOn w:val="DefaultParagraphFont"/>
    <w:link w:val="Heading2"/>
    <w:uiPriority w:val="1"/>
    <w:rsid w:val="002821B9"/>
    <w:rPr>
      <w:rFonts w:ascii="Times New Roman" w:hAnsi="Times New Roman" w:cs="Times New Roman"/>
      <w:b/>
      <w:bCs/>
      <w:sz w:val="24"/>
      <w:szCs w:val="24"/>
    </w:rPr>
  </w:style>
  <w:style w:type="paragraph" w:styleId="BodyText">
    <w:name w:val="Body Text"/>
    <w:basedOn w:val="Normal"/>
    <w:link w:val="BodyTextChar"/>
    <w:uiPriority w:val="1"/>
    <w:qFormat/>
    <w:rsid w:val="002821B9"/>
    <w:pPr>
      <w:autoSpaceDE w:val="0"/>
      <w:autoSpaceDN w:val="0"/>
      <w:adjustRightInd w:val="0"/>
      <w:ind w:left="100"/>
    </w:pPr>
    <w:rPr>
      <w:rFonts w:eastAsiaTheme="minorHAnsi"/>
    </w:rPr>
  </w:style>
  <w:style w:type="character" w:customStyle="1" w:styleId="BodyTextChar">
    <w:name w:val="Body Text Char"/>
    <w:basedOn w:val="DefaultParagraphFont"/>
    <w:link w:val="BodyText"/>
    <w:uiPriority w:val="1"/>
    <w:rsid w:val="002821B9"/>
    <w:rPr>
      <w:rFonts w:ascii="Times New Roman" w:hAnsi="Times New Roman" w:cs="Times New Roman"/>
      <w:sz w:val="24"/>
      <w:szCs w:val="24"/>
    </w:rPr>
  </w:style>
  <w:style w:type="paragraph" w:customStyle="1" w:styleId="TableParagraph">
    <w:name w:val="Table Paragraph"/>
    <w:basedOn w:val="Normal"/>
    <w:uiPriority w:val="1"/>
    <w:qFormat/>
    <w:rsid w:val="002821B9"/>
    <w:pPr>
      <w:autoSpaceDE w:val="0"/>
      <w:autoSpaceDN w:val="0"/>
      <w:adjustRightInd w:val="0"/>
    </w:pPr>
    <w:rPr>
      <w:rFonts w:eastAsiaTheme="minorHAnsi"/>
    </w:rPr>
  </w:style>
  <w:style w:type="character" w:styleId="FollowedHyperlink">
    <w:name w:val="FollowedHyperlink"/>
    <w:basedOn w:val="DefaultParagraphFont"/>
    <w:uiPriority w:val="99"/>
    <w:semiHidden/>
    <w:unhideWhenUsed/>
    <w:rsid w:val="006E5BA1"/>
    <w:rPr>
      <w:color w:val="800080" w:themeColor="followedHyperlink"/>
      <w:u w:val="single"/>
    </w:rPr>
  </w:style>
  <w:style w:type="paragraph" w:customStyle="1" w:styleId="psection-1">
    <w:name w:val="psection-1"/>
    <w:basedOn w:val="Normal"/>
    <w:rsid w:val="009872E5"/>
    <w:pPr>
      <w:spacing w:before="100" w:beforeAutospacing="1" w:after="100" w:afterAutospacing="1"/>
    </w:pPr>
  </w:style>
  <w:style w:type="character" w:customStyle="1" w:styleId="enumxml">
    <w:name w:val="enumxml"/>
    <w:basedOn w:val="DefaultParagraphFont"/>
    <w:rsid w:val="009872E5"/>
  </w:style>
  <w:style w:type="paragraph" w:customStyle="1" w:styleId="psection-2">
    <w:name w:val="psection-2"/>
    <w:basedOn w:val="Normal"/>
    <w:rsid w:val="009872E5"/>
    <w:pPr>
      <w:spacing w:before="100" w:beforeAutospacing="1" w:after="100" w:afterAutospacing="1"/>
    </w:pPr>
  </w:style>
  <w:style w:type="paragraph" w:customStyle="1" w:styleId="psection-3">
    <w:name w:val="psection-3"/>
    <w:basedOn w:val="Normal"/>
    <w:rsid w:val="009872E5"/>
    <w:pPr>
      <w:spacing w:before="100" w:beforeAutospacing="1" w:after="100" w:afterAutospacing="1"/>
    </w:pPr>
  </w:style>
  <w:style w:type="character" w:styleId="Strong">
    <w:name w:val="Strong"/>
    <w:basedOn w:val="DefaultParagraphFont"/>
    <w:uiPriority w:val="22"/>
    <w:qFormat/>
    <w:rsid w:val="00F92313"/>
    <w:rPr>
      <w:b/>
      <w:bCs/>
    </w:rPr>
  </w:style>
  <w:style w:type="character" w:customStyle="1" w:styleId="et03">
    <w:name w:val="et03"/>
    <w:basedOn w:val="DefaultParagraphFont"/>
    <w:rsid w:val="00861685"/>
  </w:style>
  <w:style w:type="character" w:customStyle="1" w:styleId="highlight">
    <w:name w:val="highlight"/>
    <w:basedOn w:val="DefaultParagraphFont"/>
    <w:rsid w:val="00861685"/>
  </w:style>
  <w:style w:type="paragraph" w:styleId="NormalWeb">
    <w:name w:val="Normal (Web)"/>
    <w:basedOn w:val="Normal"/>
    <w:uiPriority w:val="99"/>
    <w:semiHidden/>
    <w:unhideWhenUsed/>
    <w:rsid w:val="00AE5596"/>
    <w:pPr>
      <w:spacing w:before="100" w:beforeAutospacing="1" w:after="100" w:afterAutospacing="1"/>
    </w:pPr>
  </w:style>
  <w:style w:type="paragraph" w:customStyle="1" w:styleId="QuickA">
    <w:name w:val="Quick A."/>
    <w:basedOn w:val="Normal"/>
    <w:rsid w:val="000266FD"/>
    <w:pPr>
      <w:widowControl w:val="0"/>
      <w:numPr>
        <w:numId w:val="19"/>
      </w:numPr>
      <w:autoSpaceDE w:val="0"/>
      <w:autoSpaceDN w:val="0"/>
      <w:adjustRightInd w:val="0"/>
      <w:ind w:left="1440" w:hanging="720"/>
    </w:pPr>
  </w:style>
  <w:style w:type="paragraph" w:customStyle="1" w:styleId="Quick1">
    <w:name w:val="Quick 1."/>
    <w:basedOn w:val="Normal"/>
    <w:rsid w:val="000266FD"/>
    <w:pPr>
      <w:widowControl w:val="0"/>
      <w:numPr>
        <w:numId w:val="16"/>
      </w:numPr>
      <w:autoSpaceDE w:val="0"/>
      <w:autoSpaceDN w:val="0"/>
      <w:adjustRightInd w:val="0"/>
      <w:ind w:left="270" w:hanging="270"/>
    </w:pPr>
  </w:style>
  <w:style w:type="paragraph" w:customStyle="1" w:styleId="Quicka0">
    <w:name w:val="Quick a."/>
    <w:basedOn w:val="Normal"/>
    <w:rsid w:val="000266FD"/>
    <w:pPr>
      <w:widowControl w:val="0"/>
      <w:numPr>
        <w:numId w:val="17"/>
      </w:numPr>
      <w:autoSpaceDE w:val="0"/>
      <w:autoSpaceDN w:val="0"/>
      <w:adjustRightInd w:val="0"/>
      <w:ind w:left="2880" w:hanging="720"/>
    </w:pPr>
  </w:style>
  <w:style w:type="paragraph" w:styleId="BodyTextIndent2">
    <w:name w:val="Body Text Indent 2"/>
    <w:basedOn w:val="Normal"/>
    <w:link w:val="BodyTextIndent2Char"/>
    <w:rsid w:val="000266FD"/>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0266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049">
      <w:bodyDiv w:val="1"/>
      <w:marLeft w:val="0"/>
      <w:marRight w:val="0"/>
      <w:marTop w:val="0"/>
      <w:marBottom w:val="0"/>
      <w:divBdr>
        <w:top w:val="none" w:sz="0" w:space="0" w:color="auto"/>
        <w:left w:val="none" w:sz="0" w:space="0" w:color="auto"/>
        <w:bottom w:val="none" w:sz="0" w:space="0" w:color="auto"/>
        <w:right w:val="none" w:sz="0" w:space="0" w:color="auto"/>
      </w:divBdr>
      <w:divsChild>
        <w:div w:id="714811631">
          <w:marLeft w:val="0"/>
          <w:marRight w:val="0"/>
          <w:marTop w:val="0"/>
          <w:marBottom w:val="0"/>
          <w:divBdr>
            <w:top w:val="none" w:sz="0" w:space="0" w:color="auto"/>
            <w:left w:val="none" w:sz="0" w:space="0" w:color="auto"/>
            <w:bottom w:val="none" w:sz="0" w:space="0" w:color="auto"/>
            <w:right w:val="none" w:sz="0" w:space="0" w:color="auto"/>
          </w:divBdr>
        </w:div>
        <w:div w:id="1549806048">
          <w:marLeft w:val="0"/>
          <w:marRight w:val="0"/>
          <w:marTop w:val="0"/>
          <w:marBottom w:val="0"/>
          <w:divBdr>
            <w:top w:val="none" w:sz="0" w:space="0" w:color="auto"/>
            <w:left w:val="none" w:sz="0" w:space="0" w:color="auto"/>
            <w:bottom w:val="none" w:sz="0" w:space="0" w:color="auto"/>
            <w:right w:val="none" w:sz="0" w:space="0" w:color="auto"/>
          </w:divBdr>
        </w:div>
        <w:div w:id="420107796">
          <w:marLeft w:val="0"/>
          <w:marRight w:val="0"/>
          <w:marTop w:val="0"/>
          <w:marBottom w:val="0"/>
          <w:divBdr>
            <w:top w:val="none" w:sz="0" w:space="0" w:color="auto"/>
            <w:left w:val="none" w:sz="0" w:space="0" w:color="auto"/>
            <w:bottom w:val="none" w:sz="0" w:space="0" w:color="auto"/>
            <w:right w:val="none" w:sz="0" w:space="0" w:color="auto"/>
          </w:divBdr>
        </w:div>
        <w:div w:id="1832719899">
          <w:marLeft w:val="0"/>
          <w:marRight w:val="0"/>
          <w:marTop w:val="0"/>
          <w:marBottom w:val="0"/>
          <w:divBdr>
            <w:top w:val="none" w:sz="0" w:space="0" w:color="auto"/>
            <w:left w:val="none" w:sz="0" w:space="0" w:color="auto"/>
            <w:bottom w:val="none" w:sz="0" w:space="0" w:color="auto"/>
            <w:right w:val="none" w:sz="0" w:space="0" w:color="auto"/>
          </w:divBdr>
        </w:div>
        <w:div w:id="471799529">
          <w:marLeft w:val="0"/>
          <w:marRight w:val="0"/>
          <w:marTop w:val="0"/>
          <w:marBottom w:val="0"/>
          <w:divBdr>
            <w:top w:val="none" w:sz="0" w:space="0" w:color="auto"/>
            <w:left w:val="none" w:sz="0" w:space="0" w:color="auto"/>
            <w:bottom w:val="none" w:sz="0" w:space="0" w:color="auto"/>
            <w:right w:val="none" w:sz="0" w:space="0" w:color="auto"/>
          </w:divBdr>
        </w:div>
        <w:div w:id="2047176154">
          <w:marLeft w:val="0"/>
          <w:marRight w:val="0"/>
          <w:marTop w:val="0"/>
          <w:marBottom w:val="0"/>
          <w:divBdr>
            <w:top w:val="none" w:sz="0" w:space="0" w:color="auto"/>
            <w:left w:val="none" w:sz="0" w:space="0" w:color="auto"/>
            <w:bottom w:val="none" w:sz="0" w:space="0" w:color="auto"/>
            <w:right w:val="none" w:sz="0" w:space="0" w:color="auto"/>
          </w:divBdr>
        </w:div>
        <w:div w:id="2067407923">
          <w:marLeft w:val="0"/>
          <w:marRight w:val="0"/>
          <w:marTop w:val="0"/>
          <w:marBottom w:val="0"/>
          <w:divBdr>
            <w:top w:val="none" w:sz="0" w:space="0" w:color="auto"/>
            <w:left w:val="none" w:sz="0" w:space="0" w:color="auto"/>
            <w:bottom w:val="none" w:sz="0" w:space="0" w:color="auto"/>
            <w:right w:val="none" w:sz="0" w:space="0" w:color="auto"/>
          </w:divBdr>
        </w:div>
        <w:div w:id="1376810397">
          <w:marLeft w:val="0"/>
          <w:marRight w:val="0"/>
          <w:marTop w:val="0"/>
          <w:marBottom w:val="0"/>
          <w:divBdr>
            <w:top w:val="none" w:sz="0" w:space="0" w:color="auto"/>
            <w:left w:val="none" w:sz="0" w:space="0" w:color="auto"/>
            <w:bottom w:val="none" w:sz="0" w:space="0" w:color="auto"/>
            <w:right w:val="none" w:sz="0" w:space="0" w:color="auto"/>
          </w:divBdr>
        </w:div>
        <w:div w:id="1152137565">
          <w:marLeft w:val="0"/>
          <w:marRight w:val="0"/>
          <w:marTop w:val="0"/>
          <w:marBottom w:val="0"/>
          <w:divBdr>
            <w:top w:val="none" w:sz="0" w:space="0" w:color="auto"/>
            <w:left w:val="none" w:sz="0" w:space="0" w:color="auto"/>
            <w:bottom w:val="none" w:sz="0" w:space="0" w:color="auto"/>
            <w:right w:val="none" w:sz="0" w:space="0" w:color="auto"/>
          </w:divBdr>
        </w:div>
        <w:div w:id="1163280547">
          <w:marLeft w:val="0"/>
          <w:marRight w:val="0"/>
          <w:marTop w:val="0"/>
          <w:marBottom w:val="0"/>
          <w:divBdr>
            <w:top w:val="none" w:sz="0" w:space="0" w:color="auto"/>
            <w:left w:val="none" w:sz="0" w:space="0" w:color="auto"/>
            <w:bottom w:val="none" w:sz="0" w:space="0" w:color="auto"/>
            <w:right w:val="none" w:sz="0" w:space="0" w:color="auto"/>
          </w:divBdr>
        </w:div>
        <w:div w:id="933365415">
          <w:marLeft w:val="0"/>
          <w:marRight w:val="0"/>
          <w:marTop w:val="0"/>
          <w:marBottom w:val="0"/>
          <w:divBdr>
            <w:top w:val="none" w:sz="0" w:space="0" w:color="auto"/>
            <w:left w:val="none" w:sz="0" w:space="0" w:color="auto"/>
            <w:bottom w:val="none" w:sz="0" w:space="0" w:color="auto"/>
            <w:right w:val="none" w:sz="0" w:space="0" w:color="auto"/>
          </w:divBdr>
        </w:div>
        <w:div w:id="788860990">
          <w:marLeft w:val="0"/>
          <w:marRight w:val="0"/>
          <w:marTop w:val="0"/>
          <w:marBottom w:val="0"/>
          <w:divBdr>
            <w:top w:val="none" w:sz="0" w:space="0" w:color="auto"/>
            <w:left w:val="none" w:sz="0" w:space="0" w:color="auto"/>
            <w:bottom w:val="none" w:sz="0" w:space="0" w:color="auto"/>
            <w:right w:val="none" w:sz="0" w:space="0" w:color="auto"/>
          </w:divBdr>
        </w:div>
        <w:div w:id="41490973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1444762908">
          <w:marLeft w:val="0"/>
          <w:marRight w:val="0"/>
          <w:marTop w:val="0"/>
          <w:marBottom w:val="0"/>
          <w:divBdr>
            <w:top w:val="none" w:sz="0" w:space="0" w:color="auto"/>
            <w:left w:val="none" w:sz="0" w:space="0" w:color="auto"/>
            <w:bottom w:val="none" w:sz="0" w:space="0" w:color="auto"/>
            <w:right w:val="none" w:sz="0" w:space="0" w:color="auto"/>
          </w:divBdr>
        </w:div>
        <w:div w:id="815605589">
          <w:marLeft w:val="0"/>
          <w:marRight w:val="0"/>
          <w:marTop w:val="0"/>
          <w:marBottom w:val="0"/>
          <w:divBdr>
            <w:top w:val="none" w:sz="0" w:space="0" w:color="auto"/>
            <w:left w:val="none" w:sz="0" w:space="0" w:color="auto"/>
            <w:bottom w:val="none" w:sz="0" w:space="0" w:color="auto"/>
            <w:right w:val="none" w:sz="0" w:space="0" w:color="auto"/>
          </w:divBdr>
        </w:div>
        <w:div w:id="192575251">
          <w:marLeft w:val="0"/>
          <w:marRight w:val="0"/>
          <w:marTop w:val="0"/>
          <w:marBottom w:val="0"/>
          <w:divBdr>
            <w:top w:val="none" w:sz="0" w:space="0" w:color="auto"/>
            <w:left w:val="none" w:sz="0" w:space="0" w:color="auto"/>
            <w:bottom w:val="none" w:sz="0" w:space="0" w:color="auto"/>
            <w:right w:val="none" w:sz="0" w:space="0" w:color="auto"/>
          </w:divBdr>
        </w:div>
        <w:div w:id="1320962498">
          <w:marLeft w:val="0"/>
          <w:marRight w:val="0"/>
          <w:marTop w:val="0"/>
          <w:marBottom w:val="0"/>
          <w:divBdr>
            <w:top w:val="none" w:sz="0" w:space="0" w:color="auto"/>
            <w:left w:val="none" w:sz="0" w:space="0" w:color="auto"/>
            <w:bottom w:val="none" w:sz="0" w:space="0" w:color="auto"/>
            <w:right w:val="none" w:sz="0" w:space="0" w:color="auto"/>
          </w:divBdr>
        </w:div>
        <w:div w:id="1035541180">
          <w:marLeft w:val="0"/>
          <w:marRight w:val="0"/>
          <w:marTop w:val="0"/>
          <w:marBottom w:val="0"/>
          <w:divBdr>
            <w:top w:val="none" w:sz="0" w:space="0" w:color="auto"/>
            <w:left w:val="none" w:sz="0" w:space="0" w:color="auto"/>
            <w:bottom w:val="none" w:sz="0" w:space="0" w:color="auto"/>
            <w:right w:val="none" w:sz="0" w:space="0" w:color="auto"/>
          </w:divBdr>
        </w:div>
        <w:div w:id="774908163">
          <w:marLeft w:val="0"/>
          <w:marRight w:val="0"/>
          <w:marTop w:val="0"/>
          <w:marBottom w:val="0"/>
          <w:divBdr>
            <w:top w:val="none" w:sz="0" w:space="0" w:color="auto"/>
            <w:left w:val="none" w:sz="0" w:space="0" w:color="auto"/>
            <w:bottom w:val="none" w:sz="0" w:space="0" w:color="auto"/>
            <w:right w:val="none" w:sz="0" w:space="0" w:color="auto"/>
          </w:divBdr>
        </w:div>
        <w:div w:id="1882353354">
          <w:marLeft w:val="0"/>
          <w:marRight w:val="0"/>
          <w:marTop w:val="0"/>
          <w:marBottom w:val="0"/>
          <w:divBdr>
            <w:top w:val="none" w:sz="0" w:space="0" w:color="auto"/>
            <w:left w:val="none" w:sz="0" w:space="0" w:color="auto"/>
            <w:bottom w:val="none" w:sz="0" w:space="0" w:color="auto"/>
            <w:right w:val="none" w:sz="0" w:space="0" w:color="auto"/>
          </w:divBdr>
        </w:div>
        <w:div w:id="1416512863">
          <w:marLeft w:val="0"/>
          <w:marRight w:val="0"/>
          <w:marTop w:val="0"/>
          <w:marBottom w:val="0"/>
          <w:divBdr>
            <w:top w:val="none" w:sz="0" w:space="0" w:color="auto"/>
            <w:left w:val="none" w:sz="0" w:space="0" w:color="auto"/>
            <w:bottom w:val="none" w:sz="0" w:space="0" w:color="auto"/>
            <w:right w:val="none" w:sz="0" w:space="0" w:color="auto"/>
          </w:divBdr>
        </w:div>
        <w:div w:id="2007122672">
          <w:marLeft w:val="0"/>
          <w:marRight w:val="0"/>
          <w:marTop w:val="0"/>
          <w:marBottom w:val="0"/>
          <w:divBdr>
            <w:top w:val="none" w:sz="0" w:space="0" w:color="auto"/>
            <w:left w:val="none" w:sz="0" w:space="0" w:color="auto"/>
            <w:bottom w:val="none" w:sz="0" w:space="0" w:color="auto"/>
            <w:right w:val="none" w:sz="0" w:space="0" w:color="auto"/>
          </w:divBdr>
        </w:div>
        <w:div w:id="454176016">
          <w:marLeft w:val="0"/>
          <w:marRight w:val="0"/>
          <w:marTop w:val="0"/>
          <w:marBottom w:val="0"/>
          <w:divBdr>
            <w:top w:val="none" w:sz="0" w:space="0" w:color="auto"/>
            <w:left w:val="none" w:sz="0" w:space="0" w:color="auto"/>
            <w:bottom w:val="none" w:sz="0" w:space="0" w:color="auto"/>
            <w:right w:val="none" w:sz="0" w:space="0" w:color="auto"/>
          </w:divBdr>
        </w:div>
        <w:div w:id="1679770731">
          <w:marLeft w:val="0"/>
          <w:marRight w:val="0"/>
          <w:marTop w:val="0"/>
          <w:marBottom w:val="0"/>
          <w:divBdr>
            <w:top w:val="none" w:sz="0" w:space="0" w:color="auto"/>
            <w:left w:val="none" w:sz="0" w:space="0" w:color="auto"/>
            <w:bottom w:val="none" w:sz="0" w:space="0" w:color="auto"/>
            <w:right w:val="none" w:sz="0" w:space="0" w:color="auto"/>
          </w:divBdr>
        </w:div>
        <w:div w:id="1304459518">
          <w:marLeft w:val="0"/>
          <w:marRight w:val="0"/>
          <w:marTop w:val="0"/>
          <w:marBottom w:val="0"/>
          <w:divBdr>
            <w:top w:val="none" w:sz="0" w:space="0" w:color="auto"/>
            <w:left w:val="none" w:sz="0" w:space="0" w:color="auto"/>
            <w:bottom w:val="none" w:sz="0" w:space="0" w:color="auto"/>
            <w:right w:val="none" w:sz="0" w:space="0" w:color="auto"/>
          </w:divBdr>
        </w:div>
        <w:div w:id="1259025050">
          <w:marLeft w:val="0"/>
          <w:marRight w:val="0"/>
          <w:marTop w:val="0"/>
          <w:marBottom w:val="0"/>
          <w:divBdr>
            <w:top w:val="none" w:sz="0" w:space="0" w:color="auto"/>
            <w:left w:val="none" w:sz="0" w:space="0" w:color="auto"/>
            <w:bottom w:val="none" w:sz="0" w:space="0" w:color="auto"/>
            <w:right w:val="none" w:sz="0" w:space="0" w:color="auto"/>
          </w:divBdr>
        </w:div>
        <w:div w:id="1507136699">
          <w:marLeft w:val="0"/>
          <w:marRight w:val="0"/>
          <w:marTop w:val="0"/>
          <w:marBottom w:val="0"/>
          <w:divBdr>
            <w:top w:val="none" w:sz="0" w:space="0" w:color="auto"/>
            <w:left w:val="none" w:sz="0" w:space="0" w:color="auto"/>
            <w:bottom w:val="none" w:sz="0" w:space="0" w:color="auto"/>
            <w:right w:val="none" w:sz="0" w:space="0" w:color="auto"/>
          </w:divBdr>
        </w:div>
        <w:div w:id="1724330319">
          <w:marLeft w:val="0"/>
          <w:marRight w:val="0"/>
          <w:marTop w:val="0"/>
          <w:marBottom w:val="0"/>
          <w:divBdr>
            <w:top w:val="none" w:sz="0" w:space="0" w:color="auto"/>
            <w:left w:val="none" w:sz="0" w:space="0" w:color="auto"/>
            <w:bottom w:val="none" w:sz="0" w:space="0" w:color="auto"/>
            <w:right w:val="none" w:sz="0" w:space="0" w:color="auto"/>
          </w:divBdr>
        </w:div>
        <w:div w:id="1102994273">
          <w:marLeft w:val="0"/>
          <w:marRight w:val="0"/>
          <w:marTop w:val="0"/>
          <w:marBottom w:val="0"/>
          <w:divBdr>
            <w:top w:val="none" w:sz="0" w:space="0" w:color="auto"/>
            <w:left w:val="none" w:sz="0" w:space="0" w:color="auto"/>
            <w:bottom w:val="none" w:sz="0" w:space="0" w:color="auto"/>
            <w:right w:val="none" w:sz="0" w:space="0" w:color="auto"/>
          </w:divBdr>
        </w:div>
        <w:div w:id="1164279659">
          <w:marLeft w:val="0"/>
          <w:marRight w:val="0"/>
          <w:marTop w:val="0"/>
          <w:marBottom w:val="0"/>
          <w:divBdr>
            <w:top w:val="none" w:sz="0" w:space="0" w:color="auto"/>
            <w:left w:val="none" w:sz="0" w:space="0" w:color="auto"/>
            <w:bottom w:val="none" w:sz="0" w:space="0" w:color="auto"/>
            <w:right w:val="none" w:sz="0" w:space="0" w:color="auto"/>
          </w:divBdr>
        </w:div>
        <w:div w:id="1228220816">
          <w:marLeft w:val="0"/>
          <w:marRight w:val="0"/>
          <w:marTop w:val="0"/>
          <w:marBottom w:val="0"/>
          <w:divBdr>
            <w:top w:val="none" w:sz="0" w:space="0" w:color="auto"/>
            <w:left w:val="none" w:sz="0" w:space="0" w:color="auto"/>
            <w:bottom w:val="none" w:sz="0" w:space="0" w:color="auto"/>
            <w:right w:val="none" w:sz="0" w:space="0" w:color="auto"/>
          </w:divBdr>
        </w:div>
        <w:div w:id="463424370">
          <w:marLeft w:val="0"/>
          <w:marRight w:val="0"/>
          <w:marTop w:val="0"/>
          <w:marBottom w:val="0"/>
          <w:divBdr>
            <w:top w:val="none" w:sz="0" w:space="0" w:color="auto"/>
            <w:left w:val="none" w:sz="0" w:space="0" w:color="auto"/>
            <w:bottom w:val="none" w:sz="0" w:space="0" w:color="auto"/>
            <w:right w:val="none" w:sz="0" w:space="0" w:color="auto"/>
          </w:divBdr>
        </w:div>
        <w:div w:id="2014917962">
          <w:marLeft w:val="0"/>
          <w:marRight w:val="0"/>
          <w:marTop w:val="0"/>
          <w:marBottom w:val="0"/>
          <w:divBdr>
            <w:top w:val="none" w:sz="0" w:space="0" w:color="auto"/>
            <w:left w:val="none" w:sz="0" w:space="0" w:color="auto"/>
            <w:bottom w:val="none" w:sz="0" w:space="0" w:color="auto"/>
            <w:right w:val="none" w:sz="0" w:space="0" w:color="auto"/>
          </w:divBdr>
        </w:div>
        <w:div w:id="1939020359">
          <w:marLeft w:val="0"/>
          <w:marRight w:val="0"/>
          <w:marTop w:val="0"/>
          <w:marBottom w:val="0"/>
          <w:divBdr>
            <w:top w:val="none" w:sz="0" w:space="0" w:color="auto"/>
            <w:left w:val="none" w:sz="0" w:space="0" w:color="auto"/>
            <w:bottom w:val="none" w:sz="0" w:space="0" w:color="auto"/>
            <w:right w:val="none" w:sz="0" w:space="0" w:color="auto"/>
          </w:divBdr>
        </w:div>
        <w:div w:id="724837047">
          <w:marLeft w:val="0"/>
          <w:marRight w:val="0"/>
          <w:marTop w:val="0"/>
          <w:marBottom w:val="0"/>
          <w:divBdr>
            <w:top w:val="none" w:sz="0" w:space="0" w:color="auto"/>
            <w:left w:val="none" w:sz="0" w:space="0" w:color="auto"/>
            <w:bottom w:val="none" w:sz="0" w:space="0" w:color="auto"/>
            <w:right w:val="none" w:sz="0" w:space="0" w:color="auto"/>
          </w:divBdr>
        </w:div>
        <w:div w:id="1546525055">
          <w:marLeft w:val="0"/>
          <w:marRight w:val="0"/>
          <w:marTop w:val="0"/>
          <w:marBottom w:val="0"/>
          <w:divBdr>
            <w:top w:val="none" w:sz="0" w:space="0" w:color="auto"/>
            <w:left w:val="none" w:sz="0" w:space="0" w:color="auto"/>
            <w:bottom w:val="none" w:sz="0" w:space="0" w:color="auto"/>
            <w:right w:val="none" w:sz="0" w:space="0" w:color="auto"/>
          </w:divBdr>
        </w:div>
        <w:div w:id="1051269774">
          <w:marLeft w:val="0"/>
          <w:marRight w:val="0"/>
          <w:marTop w:val="0"/>
          <w:marBottom w:val="0"/>
          <w:divBdr>
            <w:top w:val="none" w:sz="0" w:space="0" w:color="auto"/>
            <w:left w:val="none" w:sz="0" w:space="0" w:color="auto"/>
            <w:bottom w:val="none" w:sz="0" w:space="0" w:color="auto"/>
            <w:right w:val="none" w:sz="0" w:space="0" w:color="auto"/>
          </w:divBdr>
        </w:div>
        <w:div w:id="1210218442">
          <w:marLeft w:val="0"/>
          <w:marRight w:val="0"/>
          <w:marTop w:val="0"/>
          <w:marBottom w:val="0"/>
          <w:divBdr>
            <w:top w:val="none" w:sz="0" w:space="0" w:color="auto"/>
            <w:left w:val="none" w:sz="0" w:space="0" w:color="auto"/>
            <w:bottom w:val="none" w:sz="0" w:space="0" w:color="auto"/>
            <w:right w:val="none" w:sz="0" w:space="0" w:color="auto"/>
          </w:divBdr>
        </w:div>
        <w:div w:id="940795021">
          <w:marLeft w:val="0"/>
          <w:marRight w:val="0"/>
          <w:marTop w:val="0"/>
          <w:marBottom w:val="0"/>
          <w:divBdr>
            <w:top w:val="none" w:sz="0" w:space="0" w:color="auto"/>
            <w:left w:val="none" w:sz="0" w:space="0" w:color="auto"/>
            <w:bottom w:val="none" w:sz="0" w:space="0" w:color="auto"/>
            <w:right w:val="none" w:sz="0" w:space="0" w:color="auto"/>
          </w:divBdr>
        </w:div>
        <w:div w:id="761335544">
          <w:marLeft w:val="0"/>
          <w:marRight w:val="0"/>
          <w:marTop w:val="0"/>
          <w:marBottom w:val="0"/>
          <w:divBdr>
            <w:top w:val="none" w:sz="0" w:space="0" w:color="auto"/>
            <w:left w:val="none" w:sz="0" w:space="0" w:color="auto"/>
            <w:bottom w:val="none" w:sz="0" w:space="0" w:color="auto"/>
            <w:right w:val="none" w:sz="0" w:space="0" w:color="auto"/>
          </w:divBdr>
        </w:div>
        <w:div w:id="1401253320">
          <w:marLeft w:val="0"/>
          <w:marRight w:val="0"/>
          <w:marTop w:val="0"/>
          <w:marBottom w:val="0"/>
          <w:divBdr>
            <w:top w:val="none" w:sz="0" w:space="0" w:color="auto"/>
            <w:left w:val="none" w:sz="0" w:space="0" w:color="auto"/>
            <w:bottom w:val="none" w:sz="0" w:space="0" w:color="auto"/>
            <w:right w:val="none" w:sz="0" w:space="0" w:color="auto"/>
          </w:divBdr>
        </w:div>
        <w:div w:id="825778671">
          <w:marLeft w:val="0"/>
          <w:marRight w:val="0"/>
          <w:marTop w:val="0"/>
          <w:marBottom w:val="0"/>
          <w:divBdr>
            <w:top w:val="none" w:sz="0" w:space="0" w:color="auto"/>
            <w:left w:val="none" w:sz="0" w:space="0" w:color="auto"/>
            <w:bottom w:val="none" w:sz="0" w:space="0" w:color="auto"/>
            <w:right w:val="none" w:sz="0" w:space="0" w:color="auto"/>
          </w:divBdr>
        </w:div>
        <w:div w:id="682048592">
          <w:marLeft w:val="0"/>
          <w:marRight w:val="0"/>
          <w:marTop w:val="0"/>
          <w:marBottom w:val="0"/>
          <w:divBdr>
            <w:top w:val="none" w:sz="0" w:space="0" w:color="auto"/>
            <w:left w:val="none" w:sz="0" w:space="0" w:color="auto"/>
            <w:bottom w:val="none" w:sz="0" w:space="0" w:color="auto"/>
            <w:right w:val="none" w:sz="0" w:space="0" w:color="auto"/>
          </w:divBdr>
        </w:div>
        <w:div w:id="1539970504">
          <w:marLeft w:val="0"/>
          <w:marRight w:val="0"/>
          <w:marTop w:val="0"/>
          <w:marBottom w:val="0"/>
          <w:divBdr>
            <w:top w:val="none" w:sz="0" w:space="0" w:color="auto"/>
            <w:left w:val="none" w:sz="0" w:space="0" w:color="auto"/>
            <w:bottom w:val="none" w:sz="0" w:space="0" w:color="auto"/>
            <w:right w:val="none" w:sz="0" w:space="0" w:color="auto"/>
          </w:divBdr>
        </w:div>
        <w:div w:id="471488411">
          <w:marLeft w:val="0"/>
          <w:marRight w:val="0"/>
          <w:marTop w:val="0"/>
          <w:marBottom w:val="0"/>
          <w:divBdr>
            <w:top w:val="none" w:sz="0" w:space="0" w:color="auto"/>
            <w:left w:val="none" w:sz="0" w:space="0" w:color="auto"/>
            <w:bottom w:val="none" w:sz="0" w:space="0" w:color="auto"/>
            <w:right w:val="none" w:sz="0" w:space="0" w:color="auto"/>
          </w:divBdr>
        </w:div>
        <w:div w:id="1783913430">
          <w:marLeft w:val="0"/>
          <w:marRight w:val="0"/>
          <w:marTop w:val="0"/>
          <w:marBottom w:val="0"/>
          <w:divBdr>
            <w:top w:val="none" w:sz="0" w:space="0" w:color="auto"/>
            <w:left w:val="none" w:sz="0" w:space="0" w:color="auto"/>
            <w:bottom w:val="none" w:sz="0" w:space="0" w:color="auto"/>
            <w:right w:val="none" w:sz="0" w:space="0" w:color="auto"/>
          </w:divBdr>
        </w:div>
        <w:div w:id="1397511773">
          <w:marLeft w:val="0"/>
          <w:marRight w:val="0"/>
          <w:marTop w:val="0"/>
          <w:marBottom w:val="0"/>
          <w:divBdr>
            <w:top w:val="none" w:sz="0" w:space="0" w:color="auto"/>
            <w:left w:val="none" w:sz="0" w:space="0" w:color="auto"/>
            <w:bottom w:val="none" w:sz="0" w:space="0" w:color="auto"/>
            <w:right w:val="none" w:sz="0" w:space="0" w:color="auto"/>
          </w:divBdr>
        </w:div>
        <w:div w:id="1050035786">
          <w:marLeft w:val="0"/>
          <w:marRight w:val="0"/>
          <w:marTop w:val="0"/>
          <w:marBottom w:val="0"/>
          <w:divBdr>
            <w:top w:val="none" w:sz="0" w:space="0" w:color="auto"/>
            <w:left w:val="none" w:sz="0" w:space="0" w:color="auto"/>
            <w:bottom w:val="none" w:sz="0" w:space="0" w:color="auto"/>
            <w:right w:val="none" w:sz="0" w:space="0" w:color="auto"/>
          </w:divBdr>
        </w:div>
        <w:div w:id="584917819">
          <w:marLeft w:val="0"/>
          <w:marRight w:val="0"/>
          <w:marTop w:val="0"/>
          <w:marBottom w:val="0"/>
          <w:divBdr>
            <w:top w:val="none" w:sz="0" w:space="0" w:color="auto"/>
            <w:left w:val="none" w:sz="0" w:space="0" w:color="auto"/>
            <w:bottom w:val="none" w:sz="0" w:space="0" w:color="auto"/>
            <w:right w:val="none" w:sz="0" w:space="0" w:color="auto"/>
          </w:divBdr>
        </w:div>
        <w:div w:id="391121495">
          <w:marLeft w:val="0"/>
          <w:marRight w:val="0"/>
          <w:marTop w:val="0"/>
          <w:marBottom w:val="0"/>
          <w:divBdr>
            <w:top w:val="none" w:sz="0" w:space="0" w:color="auto"/>
            <w:left w:val="none" w:sz="0" w:space="0" w:color="auto"/>
            <w:bottom w:val="none" w:sz="0" w:space="0" w:color="auto"/>
            <w:right w:val="none" w:sz="0" w:space="0" w:color="auto"/>
          </w:divBdr>
        </w:div>
        <w:div w:id="1039359425">
          <w:marLeft w:val="0"/>
          <w:marRight w:val="0"/>
          <w:marTop w:val="0"/>
          <w:marBottom w:val="0"/>
          <w:divBdr>
            <w:top w:val="none" w:sz="0" w:space="0" w:color="auto"/>
            <w:left w:val="none" w:sz="0" w:space="0" w:color="auto"/>
            <w:bottom w:val="none" w:sz="0" w:space="0" w:color="auto"/>
            <w:right w:val="none" w:sz="0" w:space="0" w:color="auto"/>
          </w:divBdr>
        </w:div>
        <w:div w:id="1568613365">
          <w:marLeft w:val="0"/>
          <w:marRight w:val="0"/>
          <w:marTop w:val="0"/>
          <w:marBottom w:val="0"/>
          <w:divBdr>
            <w:top w:val="none" w:sz="0" w:space="0" w:color="auto"/>
            <w:left w:val="none" w:sz="0" w:space="0" w:color="auto"/>
            <w:bottom w:val="none" w:sz="0" w:space="0" w:color="auto"/>
            <w:right w:val="none" w:sz="0" w:space="0" w:color="auto"/>
          </w:divBdr>
        </w:div>
        <w:div w:id="2078435385">
          <w:marLeft w:val="0"/>
          <w:marRight w:val="0"/>
          <w:marTop w:val="0"/>
          <w:marBottom w:val="0"/>
          <w:divBdr>
            <w:top w:val="none" w:sz="0" w:space="0" w:color="auto"/>
            <w:left w:val="none" w:sz="0" w:space="0" w:color="auto"/>
            <w:bottom w:val="none" w:sz="0" w:space="0" w:color="auto"/>
            <w:right w:val="none" w:sz="0" w:space="0" w:color="auto"/>
          </w:divBdr>
        </w:div>
        <w:div w:id="1784419858">
          <w:marLeft w:val="0"/>
          <w:marRight w:val="0"/>
          <w:marTop w:val="0"/>
          <w:marBottom w:val="0"/>
          <w:divBdr>
            <w:top w:val="none" w:sz="0" w:space="0" w:color="auto"/>
            <w:left w:val="none" w:sz="0" w:space="0" w:color="auto"/>
            <w:bottom w:val="none" w:sz="0" w:space="0" w:color="auto"/>
            <w:right w:val="none" w:sz="0" w:space="0" w:color="auto"/>
          </w:divBdr>
        </w:div>
        <w:div w:id="1163471193">
          <w:marLeft w:val="0"/>
          <w:marRight w:val="0"/>
          <w:marTop w:val="0"/>
          <w:marBottom w:val="0"/>
          <w:divBdr>
            <w:top w:val="none" w:sz="0" w:space="0" w:color="auto"/>
            <w:left w:val="none" w:sz="0" w:space="0" w:color="auto"/>
            <w:bottom w:val="none" w:sz="0" w:space="0" w:color="auto"/>
            <w:right w:val="none" w:sz="0" w:space="0" w:color="auto"/>
          </w:divBdr>
        </w:div>
        <w:div w:id="1127698074">
          <w:marLeft w:val="0"/>
          <w:marRight w:val="0"/>
          <w:marTop w:val="0"/>
          <w:marBottom w:val="0"/>
          <w:divBdr>
            <w:top w:val="none" w:sz="0" w:space="0" w:color="auto"/>
            <w:left w:val="none" w:sz="0" w:space="0" w:color="auto"/>
            <w:bottom w:val="none" w:sz="0" w:space="0" w:color="auto"/>
            <w:right w:val="none" w:sz="0" w:space="0" w:color="auto"/>
          </w:divBdr>
        </w:div>
        <w:div w:id="49354418">
          <w:marLeft w:val="0"/>
          <w:marRight w:val="0"/>
          <w:marTop w:val="0"/>
          <w:marBottom w:val="0"/>
          <w:divBdr>
            <w:top w:val="none" w:sz="0" w:space="0" w:color="auto"/>
            <w:left w:val="none" w:sz="0" w:space="0" w:color="auto"/>
            <w:bottom w:val="none" w:sz="0" w:space="0" w:color="auto"/>
            <w:right w:val="none" w:sz="0" w:space="0" w:color="auto"/>
          </w:divBdr>
        </w:div>
        <w:div w:id="1081103560">
          <w:marLeft w:val="0"/>
          <w:marRight w:val="0"/>
          <w:marTop w:val="0"/>
          <w:marBottom w:val="0"/>
          <w:divBdr>
            <w:top w:val="none" w:sz="0" w:space="0" w:color="auto"/>
            <w:left w:val="none" w:sz="0" w:space="0" w:color="auto"/>
            <w:bottom w:val="none" w:sz="0" w:space="0" w:color="auto"/>
            <w:right w:val="none" w:sz="0" w:space="0" w:color="auto"/>
          </w:divBdr>
        </w:div>
        <w:div w:id="440148720">
          <w:marLeft w:val="0"/>
          <w:marRight w:val="0"/>
          <w:marTop w:val="0"/>
          <w:marBottom w:val="0"/>
          <w:divBdr>
            <w:top w:val="none" w:sz="0" w:space="0" w:color="auto"/>
            <w:left w:val="none" w:sz="0" w:space="0" w:color="auto"/>
            <w:bottom w:val="none" w:sz="0" w:space="0" w:color="auto"/>
            <w:right w:val="none" w:sz="0" w:space="0" w:color="auto"/>
          </w:divBdr>
        </w:div>
        <w:div w:id="1452359391">
          <w:marLeft w:val="0"/>
          <w:marRight w:val="0"/>
          <w:marTop w:val="0"/>
          <w:marBottom w:val="0"/>
          <w:divBdr>
            <w:top w:val="none" w:sz="0" w:space="0" w:color="auto"/>
            <w:left w:val="none" w:sz="0" w:space="0" w:color="auto"/>
            <w:bottom w:val="none" w:sz="0" w:space="0" w:color="auto"/>
            <w:right w:val="none" w:sz="0" w:space="0" w:color="auto"/>
          </w:divBdr>
        </w:div>
        <w:div w:id="117919297">
          <w:marLeft w:val="0"/>
          <w:marRight w:val="0"/>
          <w:marTop w:val="0"/>
          <w:marBottom w:val="0"/>
          <w:divBdr>
            <w:top w:val="none" w:sz="0" w:space="0" w:color="auto"/>
            <w:left w:val="none" w:sz="0" w:space="0" w:color="auto"/>
            <w:bottom w:val="none" w:sz="0" w:space="0" w:color="auto"/>
            <w:right w:val="none" w:sz="0" w:space="0" w:color="auto"/>
          </w:divBdr>
        </w:div>
        <w:div w:id="976833951">
          <w:marLeft w:val="0"/>
          <w:marRight w:val="0"/>
          <w:marTop w:val="0"/>
          <w:marBottom w:val="0"/>
          <w:divBdr>
            <w:top w:val="none" w:sz="0" w:space="0" w:color="auto"/>
            <w:left w:val="none" w:sz="0" w:space="0" w:color="auto"/>
            <w:bottom w:val="none" w:sz="0" w:space="0" w:color="auto"/>
            <w:right w:val="none" w:sz="0" w:space="0" w:color="auto"/>
          </w:divBdr>
        </w:div>
        <w:div w:id="1924415664">
          <w:marLeft w:val="0"/>
          <w:marRight w:val="0"/>
          <w:marTop w:val="0"/>
          <w:marBottom w:val="0"/>
          <w:divBdr>
            <w:top w:val="none" w:sz="0" w:space="0" w:color="auto"/>
            <w:left w:val="none" w:sz="0" w:space="0" w:color="auto"/>
            <w:bottom w:val="none" w:sz="0" w:space="0" w:color="auto"/>
            <w:right w:val="none" w:sz="0" w:space="0" w:color="auto"/>
          </w:divBdr>
        </w:div>
        <w:div w:id="1107041762">
          <w:marLeft w:val="0"/>
          <w:marRight w:val="0"/>
          <w:marTop w:val="0"/>
          <w:marBottom w:val="0"/>
          <w:divBdr>
            <w:top w:val="none" w:sz="0" w:space="0" w:color="auto"/>
            <w:left w:val="none" w:sz="0" w:space="0" w:color="auto"/>
            <w:bottom w:val="none" w:sz="0" w:space="0" w:color="auto"/>
            <w:right w:val="none" w:sz="0" w:space="0" w:color="auto"/>
          </w:divBdr>
        </w:div>
        <w:div w:id="76482874">
          <w:marLeft w:val="0"/>
          <w:marRight w:val="0"/>
          <w:marTop w:val="0"/>
          <w:marBottom w:val="0"/>
          <w:divBdr>
            <w:top w:val="none" w:sz="0" w:space="0" w:color="auto"/>
            <w:left w:val="none" w:sz="0" w:space="0" w:color="auto"/>
            <w:bottom w:val="none" w:sz="0" w:space="0" w:color="auto"/>
            <w:right w:val="none" w:sz="0" w:space="0" w:color="auto"/>
          </w:divBdr>
        </w:div>
        <w:div w:id="190530092">
          <w:marLeft w:val="0"/>
          <w:marRight w:val="0"/>
          <w:marTop w:val="0"/>
          <w:marBottom w:val="0"/>
          <w:divBdr>
            <w:top w:val="none" w:sz="0" w:space="0" w:color="auto"/>
            <w:left w:val="none" w:sz="0" w:space="0" w:color="auto"/>
            <w:bottom w:val="none" w:sz="0" w:space="0" w:color="auto"/>
            <w:right w:val="none" w:sz="0" w:space="0" w:color="auto"/>
          </w:divBdr>
        </w:div>
        <w:div w:id="565186388">
          <w:marLeft w:val="0"/>
          <w:marRight w:val="0"/>
          <w:marTop w:val="0"/>
          <w:marBottom w:val="0"/>
          <w:divBdr>
            <w:top w:val="none" w:sz="0" w:space="0" w:color="auto"/>
            <w:left w:val="none" w:sz="0" w:space="0" w:color="auto"/>
            <w:bottom w:val="none" w:sz="0" w:space="0" w:color="auto"/>
            <w:right w:val="none" w:sz="0" w:space="0" w:color="auto"/>
          </w:divBdr>
        </w:div>
        <w:div w:id="664434659">
          <w:marLeft w:val="0"/>
          <w:marRight w:val="0"/>
          <w:marTop w:val="0"/>
          <w:marBottom w:val="0"/>
          <w:divBdr>
            <w:top w:val="none" w:sz="0" w:space="0" w:color="auto"/>
            <w:left w:val="none" w:sz="0" w:space="0" w:color="auto"/>
            <w:bottom w:val="none" w:sz="0" w:space="0" w:color="auto"/>
            <w:right w:val="none" w:sz="0" w:space="0" w:color="auto"/>
          </w:divBdr>
        </w:div>
        <w:div w:id="1788622144">
          <w:marLeft w:val="0"/>
          <w:marRight w:val="0"/>
          <w:marTop w:val="0"/>
          <w:marBottom w:val="0"/>
          <w:divBdr>
            <w:top w:val="none" w:sz="0" w:space="0" w:color="auto"/>
            <w:left w:val="none" w:sz="0" w:space="0" w:color="auto"/>
            <w:bottom w:val="none" w:sz="0" w:space="0" w:color="auto"/>
            <w:right w:val="none" w:sz="0" w:space="0" w:color="auto"/>
          </w:divBdr>
        </w:div>
        <w:div w:id="1943562591">
          <w:marLeft w:val="0"/>
          <w:marRight w:val="0"/>
          <w:marTop w:val="0"/>
          <w:marBottom w:val="0"/>
          <w:divBdr>
            <w:top w:val="none" w:sz="0" w:space="0" w:color="auto"/>
            <w:left w:val="none" w:sz="0" w:space="0" w:color="auto"/>
            <w:bottom w:val="none" w:sz="0" w:space="0" w:color="auto"/>
            <w:right w:val="none" w:sz="0" w:space="0" w:color="auto"/>
          </w:divBdr>
        </w:div>
        <w:div w:id="2081096654">
          <w:marLeft w:val="0"/>
          <w:marRight w:val="0"/>
          <w:marTop w:val="0"/>
          <w:marBottom w:val="0"/>
          <w:divBdr>
            <w:top w:val="none" w:sz="0" w:space="0" w:color="auto"/>
            <w:left w:val="none" w:sz="0" w:space="0" w:color="auto"/>
            <w:bottom w:val="none" w:sz="0" w:space="0" w:color="auto"/>
            <w:right w:val="none" w:sz="0" w:space="0" w:color="auto"/>
          </w:divBdr>
        </w:div>
        <w:div w:id="2081058934">
          <w:marLeft w:val="0"/>
          <w:marRight w:val="0"/>
          <w:marTop w:val="0"/>
          <w:marBottom w:val="0"/>
          <w:divBdr>
            <w:top w:val="none" w:sz="0" w:space="0" w:color="auto"/>
            <w:left w:val="none" w:sz="0" w:space="0" w:color="auto"/>
            <w:bottom w:val="none" w:sz="0" w:space="0" w:color="auto"/>
            <w:right w:val="none" w:sz="0" w:space="0" w:color="auto"/>
          </w:divBdr>
        </w:div>
        <w:div w:id="175072263">
          <w:marLeft w:val="0"/>
          <w:marRight w:val="0"/>
          <w:marTop w:val="0"/>
          <w:marBottom w:val="0"/>
          <w:divBdr>
            <w:top w:val="none" w:sz="0" w:space="0" w:color="auto"/>
            <w:left w:val="none" w:sz="0" w:space="0" w:color="auto"/>
            <w:bottom w:val="none" w:sz="0" w:space="0" w:color="auto"/>
            <w:right w:val="none" w:sz="0" w:space="0" w:color="auto"/>
          </w:divBdr>
        </w:div>
      </w:divsChild>
    </w:div>
    <w:div w:id="68118629">
      <w:bodyDiv w:val="1"/>
      <w:marLeft w:val="0"/>
      <w:marRight w:val="0"/>
      <w:marTop w:val="0"/>
      <w:marBottom w:val="0"/>
      <w:divBdr>
        <w:top w:val="none" w:sz="0" w:space="0" w:color="auto"/>
        <w:left w:val="none" w:sz="0" w:space="0" w:color="auto"/>
        <w:bottom w:val="none" w:sz="0" w:space="0" w:color="auto"/>
        <w:right w:val="none" w:sz="0" w:space="0" w:color="auto"/>
      </w:divBdr>
      <w:divsChild>
        <w:div w:id="639193204">
          <w:marLeft w:val="0"/>
          <w:marRight w:val="0"/>
          <w:marTop w:val="0"/>
          <w:marBottom w:val="0"/>
          <w:divBdr>
            <w:top w:val="none" w:sz="0" w:space="0" w:color="auto"/>
            <w:left w:val="none" w:sz="0" w:space="0" w:color="auto"/>
            <w:bottom w:val="none" w:sz="0" w:space="0" w:color="auto"/>
            <w:right w:val="none" w:sz="0" w:space="0" w:color="auto"/>
          </w:divBdr>
          <w:divsChild>
            <w:div w:id="2115976107">
              <w:marLeft w:val="0"/>
              <w:marRight w:val="0"/>
              <w:marTop w:val="0"/>
              <w:marBottom w:val="0"/>
              <w:divBdr>
                <w:top w:val="none" w:sz="0" w:space="0" w:color="auto"/>
                <w:left w:val="none" w:sz="0" w:space="0" w:color="auto"/>
                <w:bottom w:val="none" w:sz="0" w:space="0" w:color="auto"/>
                <w:right w:val="none" w:sz="0" w:space="0" w:color="auto"/>
              </w:divBdr>
              <w:divsChild>
                <w:div w:id="1069159939">
                  <w:marLeft w:val="0"/>
                  <w:marRight w:val="0"/>
                  <w:marTop w:val="0"/>
                  <w:marBottom w:val="0"/>
                  <w:divBdr>
                    <w:top w:val="none" w:sz="0" w:space="0" w:color="auto"/>
                    <w:left w:val="none" w:sz="0" w:space="0" w:color="auto"/>
                    <w:bottom w:val="none" w:sz="0" w:space="0" w:color="auto"/>
                    <w:right w:val="none" w:sz="0" w:space="0" w:color="auto"/>
                  </w:divBdr>
                </w:div>
                <w:div w:id="21299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2418">
      <w:bodyDiv w:val="1"/>
      <w:marLeft w:val="0"/>
      <w:marRight w:val="0"/>
      <w:marTop w:val="0"/>
      <w:marBottom w:val="0"/>
      <w:divBdr>
        <w:top w:val="none" w:sz="0" w:space="0" w:color="auto"/>
        <w:left w:val="none" w:sz="0" w:space="0" w:color="auto"/>
        <w:bottom w:val="none" w:sz="0" w:space="0" w:color="auto"/>
        <w:right w:val="none" w:sz="0" w:space="0" w:color="auto"/>
      </w:divBdr>
    </w:div>
    <w:div w:id="234512796">
      <w:bodyDiv w:val="1"/>
      <w:marLeft w:val="0"/>
      <w:marRight w:val="0"/>
      <w:marTop w:val="0"/>
      <w:marBottom w:val="0"/>
      <w:divBdr>
        <w:top w:val="none" w:sz="0" w:space="0" w:color="auto"/>
        <w:left w:val="none" w:sz="0" w:space="0" w:color="auto"/>
        <w:bottom w:val="none" w:sz="0" w:space="0" w:color="auto"/>
        <w:right w:val="none" w:sz="0" w:space="0" w:color="auto"/>
      </w:divBdr>
      <w:divsChild>
        <w:div w:id="828521523">
          <w:marLeft w:val="0"/>
          <w:marRight w:val="0"/>
          <w:marTop w:val="0"/>
          <w:marBottom w:val="0"/>
          <w:divBdr>
            <w:top w:val="none" w:sz="0" w:space="0" w:color="auto"/>
            <w:left w:val="none" w:sz="0" w:space="0" w:color="auto"/>
            <w:bottom w:val="none" w:sz="0" w:space="0" w:color="auto"/>
            <w:right w:val="none" w:sz="0" w:space="0" w:color="auto"/>
          </w:divBdr>
        </w:div>
      </w:divsChild>
    </w:div>
    <w:div w:id="247345725">
      <w:bodyDiv w:val="1"/>
      <w:marLeft w:val="0"/>
      <w:marRight w:val="0"/>
      <w:marTop w:val="75"/>
      <w:marBottom w:val="75"/>
      <w:divBdr>
        <w:top w:val="single" w:sz="6" w:space="0" w:color="000000"/>
        <w:left w:val="single" w:sz="6" w:space="0" w:color="000000"/>
        <w:bottom w:val="single" w:sz="6" w:space="0" w:color="000000"/>
        <w:right w:val="single" w:sz="6" w:space="0" w:color="000000"/>
      </w:divBdr>
      <w:divsChild>
        <w:div w:id="105470142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326985185">
      <w:bodyDiv w:val="1"/>
      <w:marLeft w:val="0"/>
      <w:marRight w:val="0"/>
      <w:marTop w:val="0"/>
      <w:marBottom w:val="0"/>
      <w:divBdr>
        <w:top w:val="none" w:sz="0" w:space="0" w:color="auto"/>
        <w:left w:val="none" w:sz="0" w:space="0" w:color="auto"/>
        <w:bottom w:val="none" w:sz="0" w:space="0" w:color="auto"/>
        <w:right w:val="none" w:sz="0" w:space="0" w:color="auto"/>
      </w:divBdr>
      <w:divsChild>
        <w:div w:id="146480074">
          <w:marLeft w:val="0"/>
          <w:marRight w:val="0"/>
          <w:marTop w:val="0"/>
          <w:marBottom w:val="0"/>
          <w:divBdr>
            <w:top w:val="none" w:sz="0" w:space="0" w:color="auto"/>
            <w:left w:val="none" w:sz="0" w:space="0" w:color="auto"/>
            <w:bottom w:val="none" w:sz="0" w:space="0" w:color="auto"/>
            <w:right w:val="none" w:sz="0" w:space="0" w:color="auto"/>
          </w:divBdr>
          <w:divsChild>
            <w:div w:id="1816600438">
              <w:marLeft w:val="0"/>
              <w:marRight w:val="0"/>
              <w:marTop w:val="0"/>
              <w:marBottom w:val="0"/>
              <w:divBdr>
                <w:top w:val="none" w:sz="0" w:space="0" w:color="auto"/>
                <w:left w:val="none" w:sz="0" w:space="0" w:color="auto"/>
                <w:bottom w:val="none" w:sz="0" w:space="0" w:color="auto"/>
                <w:right w:val="none" w:sz="0" w:space="0" w:color="auto"/>
              </w:divBdr>
            </w:div>
            <w:div w:id="17170804">
              <w:marLeft w:val="0"/>
              <w:marRight w:val="0"/>
              <w:marTop w:val="0"/>
              <w:marBottom w:val="0"/>
              <w:divBdr>
                <w:top w:val="none" w:sz="0" w:space="0" w:color="auto"/>
                <w:left w:val="none" w:sz="0" w:space="0" w:color="auto"/>
                <w:bottom w:val="none" w:sz="0" w:space="0" w:color="auto"/>
                <w:right w:val="none" w:sz="0" w:space="0" w:color="auto"/>
              </w:divBdr>
            </w:div>
            <w:div w:id="1148858594">
              <w:marLeft w:val="0"/>
              <w:marRight w:val="0"/>
              <w:marTop w:val="0"/>
              <w:marBottom w:val="0"/>
              <w:divBdr>
                <w:top w:val="none" w:sz="0" w:space="0" w:color="auto"/>
                <w:left w:val="none" w:sz="0" w:space="0" w:color="auto"/>
                <w:bottom w:val="none" w:sz="0" w:space="0" w:color="auto"/>
                <w:right w:val="none" w:sz="0" w:space="0" w:color="auto"/>
              </w:divBdr>
            </w:div>
            <w:div w:id="1647002966">
              <w:marLeft w:val="0"/>
              <w:marRight w:val="0"/>
              <w:marTop w:val="0"/>
              <w:marBottom w:val="0"/>
              <w:divBdr>
                <w:top w:val="none" w:sz="0" w:space="0" w:color="auto"/>
                <w:left w:val="none" w:sz="0" w:space="0" w:color="auto"/>
                <w:bottom w:val="none" w:sz="0" w:space="0" w:color="auto"/>
                <w:right w:val="none" w:sz="0" w:space="0" w:color="auto"/>
              </w:divBdr>
            </w:div>
            <w:div w:id="538324760">
              <w:marLeft w:val="0"/>
              <w:marRight w:val="0"/>
              <w:marTop w:val="0"/>
              <w:marBottom w:val="0"/>
              <w:divBdr>
                <w:top w:val="none" w:sz="0" w:space="0" w:color="auto"/>
                <w:left w:val="none" w:sz="0" w:space="0" w:color="auto"/>
                <w:bottom w:val="none" w:sz="0" w:space="0" w:color="auto"/>
                <w:right w:val="none" w:sz="0" w:space="0" w:color="auto"/>
              </w:divBdr>
            </w:div>
            <w:div w:id="950548424">
              <w:marLeft w:val="0"/>
              <w:marRight w:val="0"/>
              <w:marTop w:val="0"/>
              <w:marBottom w:val="0"/>
              <w:divBdr>
                <w:top w:val="none" w:sz="0" w:space="0" w:color="auto"/>
                <w:left w:val="none" w:sz="0" w:space="0" w:color="auto"/>
                <w:bottom w:val="none" w:sz="0" w:space="0" w:color="auto"/>
                <w:right w:val="none" w:sz="0" w:space="0" w:color="auto"/>
              </w:divBdr>
            </w:div>
            <w:div w:id="370763806">
              <w:marLeft w:val="0"/>
              <w:marRight w:val="0"/>
              <w:marTop w:val="0"/>
              <w:marBottom w:val="0"/>
              <w:divBdr>
                <w:top w:val="none" w:sz="0" w:space="0" w:color="auto"/>
                <w:left w:val="none" w:sz="0" w:space="0" w:color="auto"/>
                <w:bottom w:val="none" w:sz="0" w:space="0" w:color="auto"/>
                <w:right w:val="none" w:sz="0" w:space="0" w:color="auto"/>
              </w:divBdr>
            </w:div>
            <w:div w:id="2084445685">
              <w:marLeft w:val="0"/>
              <w:marRight w:val="0"/>
              <w:marTop w:val="0"/>
              <w:marBottom w:val="0"/>
              <w:divBdr>
                <w:top w:val="none" w:sz="0" w:space="0" w:color="auto"/>
                <w:left w:val="none" w:sz="0" w:space="0" w:color="auto"/>
                <w:bottom w:val="none" w:sz="0" w:space="0" w:color="auto"/>
                <w:right w:val="none" w:sz="0" w:space="0" w:color="auto"/>
              </w:divBdr>
            </w:div>
            <w:div w:id="15704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912">
      <w:bodyDiv w:val="1"/>
      <w:marLeft w:val="0"/>
      <w:marRight w:val="0"/>
      <w:marTop w:val="0"/>
      <w:marBottom w:val="0"/>
      <w:divBdr>
        <w:top w:val="none" w:sz="0" w:space="0" w:color="auto"/>
        <w:left w:val="none" w:sz="0" w:space="0" w:color="auto"/>
        <w:bottom w:val="none" w:sz="0" w:space="0" w:color="auto"/>
        <w:right w:val="none" w:sz="0" w:space="0" w:color="auto"/>
      </w:divBdr>
    </w:div>
    <w:div w:id="671564409">
      <w:bodyDiv w:val="1"/>
      <w:marLeft w:val="0"/>
      <w:marRight w:val="0"/>
      <w:marTop w:val="0"/>
      <w:marBottom w:val="0"/>
      <w:divBdr>
        <w:top w:val="none" w:sz="0" w:space="0" w:color="auto"/>
        <w:left w:val="none" w:sz="0" w:space="0" w:color="auto"/>
        <w:bottom w:val="none" w:sz="0" w:space="0" w:color="auto"/>
        <w:right w:val="none" w:sz="0" w:space="0" w:color="auto"/>
      </w:divBdr>
      <w:divsChild>
        <w:div w:id="435444205">
          <w:marLeft w:val="0"/>
          <w:marRight w:val="0"/>
          <w:marTop w:val="0"/>
          <w:marBottom w:val="0"/>
          <w:divBdr>
            <w:top w:val="none" w:sz="0" w:space="0" w:color="auto"/>
            <w:left w:val="none" w:sz="0" w:space="0" w:color="auto"/>
            <w:bottom w:val="none" w:sz="0" w:space="0" w:color="auto"/>
            <w:right w:val="none" w:sz="0" w:space="0" w:color="auto"/>
          </w:divBdr>
        </w:div>
        <w:div w:id="43647548">
          <w:marLeft w:val="0"/>
          <w:marRight w:val="0"/>
          <w:marTop w:val="0"/>
          <w:marBottom w:val="0"/>
          <w:divBdr>
            <w:top w:val="none" w:sz="0" w:space="0" w:color="auto"/>
            <w:left w:val="none" w:sz="0" w:space="0" w:color="auto"/>
            <w:bottom w:val="none" w:sz="0" w:space="0" w:color="auto"/>
            <w:right w:val="none" w:sz="0" w:space="0" w:color="auto"/>
          </w:divBdr>
        </w:div>
        <w:div w:id="775176592">
          <w:marLeft w:val="0"/>
          <w:marRight w:val="0"/>
          <w:marTop w:val="0"/>
          <w:marBottom w:val="0"/>
          <w:divBdr>
            <w:top w:val="none" w:sz="0" w:space="0" w:color="auto"/>
            <w:left w:val="none" w:sz="0" w:space="0" w:color="auto"/>
            <w:bottom w:val="none" w:sz="0" w:space="0" w:color="auto"/>
            <w:right w:val="none" w:sz="0" w:space="0" w:color="auto"/>
          </w:divBdr>
        </w:div>
        <w:div w:id="1327588944">
          <w:marLeft w:val="0"/>
          <w:marRight w:val="0"/>
          <w:marTop w:val="0"/>
          <w:marBottom w:val="0"/>
          <w:divBdr>
            <w:top w:val="none" w:sz="0" w:space="0" w:color="auto"/>
            <w:left w:val="none" w:sz="0" w:space="0" w:color="auto"/>
            <w:bottom w:val="none" w:sz="0" w:space="0" w:color="auto"/>
            <w:right w:val="none" w:sz="0" w:space="0" w:color="auto"/>
          </w:divBdr>
        </w:div>
        <w:div w:id="646664785">
          <w:marLeft w:val="0"/>
          <w:marRight w:val="0"/>
          <w:marTop w:val="0"/>
          <w:marBottom w:val="0"/>
          <w:divBdr>
            <w:top w:val="none" w:sz="0" w:space="0" w:color="auto"/>
            <w:left w:val="none" w:sz="0" w:space="0" w:color="auto"/>
            <w:bottom w:val="none" w:sz="0" w:space="0" w:color="auto"/>
            <w:right w:val="none" w:sz="0" w:space="0" w:color="auto"/>
          </w:divBdr>
        </w:div>
        <w:div w:id="2092726944">
          <w:marLeft w:val="0"/>
          <w:marRight w:val="0"/>
          <w:marTop w:val="0"/>
          <w:marBottom w:val="0"/>
          <w:divBdr>
            <w:top w:val="none" w:sz="0" w:space="0" w:color="auto"/>
            <w:left w:val="none" w:sz="0" w:space="0" w:color="auto"/>
            <w:bottom w:val="none" w:sz="0" w:space="0" w:color="auto"/>
            <w:right w:val="none" w:sz="0" w:space="0" w:color="auto"/>
          </w:divBdr>
        </w:div>
        <w:div w:id="106504799">
          <w:marLeft w:val="0"/>
          <w:marRight w:val="0"/>
          <w:marTop w:val="0"/>
          <w:marBottom w:val="0"/>
          <w:divBdr>
            <w:top w:val="none" w:sz="0" w:space="0" w:color="auto"/>
            <w:left w:val="none" w:sz="0" w:space="0" w:color="auto"/>
            <w:bottom w:val="none" w:sz="0" w:space="0" w:color="auto"/>
            <w:right w:val="none" w:sz="0" w:space="0" w:color="auto"/>
          </w:divBdr>
        </w:div>
        <w:div w:id="372114882">
          <w:marLeft w:val="0"/>
          <w:marRight w:val="0"/>
          <w:marTop w:val="0"/>
          <w:marBottom w:val="0"/>
          <w:divBdr>
            <w:top w:val="none" w:sz="0" w:space="0" w:color="auto"/>
            <w:left w:val="none" w:sz="0" w:space="0" w:color="auto"/>
            <w:bottom w:val="none" w:sz="0" w:space="0" w:color="auto"/>
            <w:right w:val="none" w:sz="0" w:space="0" w:color="auto"/>
          </w:divBdr>
        </w:div>
        <w:div w:id="2029597560">
          <w:marLeft w:val="0"/>
          <w:marRight w:val="0"/>
          <w:marTop w:val="0"/>
          <w:marBottom w:val="0"/>
          <w:divBdr>
            <w:top w:val="none" w:sz="0" w:space="0" w:color="auto"/>
            <w:left w:val="none" w:sz="0" w:space="0" w:color="auto"/>
            <w:bottom w:val="none" w:sz="0" w:space="0" w:color="auto"/>
            <w:right w:val="none" w:sz="0" w:space="0" w:color="auto"/>
          </w:divBdr>
        </w:div>
        <w:div w:id="462164594">
          <w:marLeft w:val="0"/>
          <w:marRight w:val="0"/>
          <w:marTop w:val="0"/>
          <w:marBottom w:val="0"/>
          <w:divBdr>
            <w:top w:val="none" w:sz="0" w:space="0" w:color="auto"/>
            <w:left w:val="none" w:sz="0" w:space="0" w:color="auto"/>
            <w:bottom w:val="none" w:sz="0" w:space="0" w:color="auto"/>
            <w:right w:val="none" w:sz="0" w:space="0" w:color="auto"/>
          </w:divBdr>
        </w:div>
        <w:div w:id="449127751">
          <w:marLeft w:val="0"/>
          <w:marRight w:val="0"/>
          <w:marTop w:val="0"/>
          <w:marBottom w:val="0"/>
          <w:divBdr>
            <w:top w:val="none" w:sz="0" w:space="0" w:color="auto"/>
            <w:left w:val="none" w:sz="0" w:space="0" w:color="auto"/>
            <w:bottom w:val="none" w:sz="0" w:space="0" w:color="auto"/>
            <w:right w:val="none" w:sz="0" w:space="0" w:color="auto"/>
          </w:divBdr>
        </w:div>
        <w:div w:id="802232646">
          <w:marLeft w:val="0"/>
          <w:marRight w:val="0"/>
          <w:marTop w:val="0"/>
          <w:marBottom w:val="0"/>
          <w:divBdr>
            <w:top w:val="none" w:sz="0" w:space="0" w:color="auto"/>
            <w:left w:val="none" w:sz="0" w:space="0" w:color="auto"/>
            <w:bottom w:val="none" w:sz="0" w:space="0" w:color="auto"/>
            <w:right w:val="none" w:sz="0" w:space="0" w:color="auto"/>
          </w:divBdr>
        </w:div>
        <w:div w:id="638615502">
          <w:marLeft w:val="0"/>
          <w:marRight w:val="0"/>
          <w:marTop w:val="0"/>
          <w:marBottom w:val="0"/>
          <w:divBdr>
            <w:top w:val="none" w:sz="0" w:space="0" w:color="auto"/>
            <w:left w:val="none" w:sz="0" w:space="0" w:color="auto"/>
            <w:bottom w:val="none" w:sz="0" w:space="0" w:color="auto"/>
            <w:right w:val="none" w:sz="0" w:space="0" w:color="auto"/>
          </w:divBdr>
        </w:div>
        <w:div w:id="533545256">
          <w:marLeft w:val="0"/>
          <w:marRight w:val="0"/>
          <w:marTop w:val="0"/>
          <w:marBottom w:val="0"/>
          <w:divBdr>
            <w:top w:val="none" w:sz="0" w:space="0" w:color="auto"/>
            <w:left w:val="none" w:sz="0" w:space="0" w:color="auto"/>
            <w:bottom w:val="none" w:sz="0" w:space="0" w:color="auto"/>
            <w:right w:val="none" w:sz="0" w:space="0" w:color="auto"/>
          </w:divBdr>
        </w:div>
        <w:div w:id="820848214">
          <w:marLeft w:val="0"/>
          <w:marRight w:val="0"/>
          <w:marTop w:val="0"/>
          <w:marBottom w:val="0"/>
          <w:divBdr>
            <w:top w:val="none" w:sz="0" w:space="0" w:color="auto"/>
            <w:left w:val="none" w:sz="0" w:space="0" w:color="auto"/>
            <w:bottom w:val="none" w:sz="0" w:space="0" w:color="auto"/>
            <w:right w:val="none" w:sz="0" w:space="0" w:color="auto"/>
          </w:divBdr>
        </w:div>
        <w:div w:id="1077821027">
          <w:marLeft w:val="0"/>
          <w:marRight w:val="0"/>
          <w:marTop w:val="0"/>
          <w:marBottom w:val="0"/>
          <w:divBdr>
            <w:top w:val="none" w:sz="0" w:space="0" w:color="auto"/>
            <w:left w:val="none" w:sz="0" w:space="0" w:color="auto"/>
            <w:bottom w:val="none" w:sz="0" w:space="0" w:color="auto"/>
            <w:right w:val="none" w:sz="0" w:space="0" w:color="auto"/>
          </w:divBdr>
        </w:div>
        <w:div w:id="1879003403">
          <w:marLeft w:val="0"/>
          <w:marRight w:val="0"/>
          <w:marTop w:val="0"/>
          <w:marBottom w:val="0"/>
          <w:divBdr>
            <w:top w:val="none" w:sz="0" w:space="0" w:color="auto"/>
            <w:left w:val="none" w:sz="0" w:space="0" w:color="auto"/>
            <w:bottom w:val="none" w:sz="0" w:space="0" w:color="auto"/>
            <w:right w:val="none" w:sz="0" w:space="0" w:color="auto"/>
          </w:divBdr>
        </w:div>
        <w:div w:id="1162357648">
          <w:marLeft w:val="0"/>
          <w:marRight w:val="0"/>
          <w:marTop w:val="0"/>
          <w:marBottom w:val="0"/>
          <w:divBdr>
            <w:top w:val="none" w:sz="0" w:space="0" w:color="auto"/>
            <w:left w:val="none" w:sz="0" w:space="0" w:color="auto"/>
            <w:bottom w:val="none" w:sz="0" w:space="0" w:color="auto"/>
            <w:right w:val="none" w:sz="0" w:space="0" w:color="auto"/>
          </w:divBdr>
        </w:div>
        <w:div w:id="1309702315">
          <w:marLeft w:val="0"/>
          <w:marRight w:val="0"/>
          <w:marTop w:val="0"/>
          <w:marBottom w:val="0"/>
          <w:divBdr>
            <w:top w:val="none" w:sz="0" w:space="0" w:color="auto"/>
            <w:left w:val="none" w:sz="0" w:space="0" w:color="auto"/>
            <w:bottom w:val="none" w:sz="0" w:space="0" w:color="auto"/>
            <w:right w:val="none" w:sz="0" w:space="0" w:color="auto"/>
          </w:divBdr>
        </w:div>
        <w:div w:id="1873877109">
          <w:marLeft w:val="0"/>
          <w:marRight w:val="0"/>
          <w:marTop w:val="0"/>
          <w:marBottom w:val="0"/>
          <w:divBdr>
            <w:top w:val="none" w:sz="0" w:space="0" w:color="auto"/>
            <w:left w:val="none" w:sz="0" w:space="0" w:color="auto"/>
            <w:bottom w:val="none" w:sz="0" w:space="0" w:color="auto"/>
            <w:right w:val="none" w:sz="0" w:space="0" w:color="auto"/>
          </w:divBdr>
        </w:div>
        <w:div w:id="1534032918">
          <w:marLeft w:val="0"/>
          <w:marRight w:val="0"/>
          <w:marTop w:val="0"/>
          <w:marBottom w:val="0"/>
          <w:divBdr>
            <w:top w:val="none" w:sz="0" w:space="0" w:color="auto"/>
            <w:left w:val="none" w:sz="0" w:space="0" w:color="auto"/>
            <w:bottom w:val="none" w:sz="0" w:space="0" w:color="auto"/>
            <w:right w:val="none" w:sz="0" w:space="0" w:color="auto"/>
          </w:divBdr>
        </w:div>
        <w:div w:id="86465500">
          <w:marLeft w:val="0"/>
          <w:marRight w:val="0"/>
          <w:marTop w:val="0"/>
          <w:marBottom w:val="0"/>
          <w:divBdr>
            <w:top w:val="none" w:sz="0" w:space="0" w:color="auto"/>
            <w:left w:val="none" w:sz="0" w:space="0" w:color="auto"/>
            <w:bottom w:val="none" w:sz="0" w:space="0" w:color="auto"/>
            <w:right w:val="none" w:sz="0" w:space="0" w:color="auto"/>
          </w:divBdr>
        </w:div>
        <w:div w:id="624847219">
          <w:marLeft w:val="0"/>
          <w:marRight w:val="0"/>
          <w:marTop w:val="0"/>
          <w:marBottom w:val="0"/>
          <w:divBdr>
            <w:top w:val="none" w:sz="0" w:space="0" w:color="auto"/>
            <w:left w:val="none" w:sz="0" w:space="0" w:color="auto"/>
            <w:bottom w:val="none" w:sz="0" w:space="0" w:color="auto"/>
            <w:right w:val="none" w:sz="0" w:space="0" w:color="auto"/>
          </w:divBdr>
        </w:div>
        <w:div w:id="239289832">
          <w:marLeft w:val="0"/>
          <w:marRight w:val="0"/>
          <w:marTop w:val="0"/>
          <w:marBottom w:val="0"/>
          <w:divBdr>
            <w:top w:val="none" w:sz="0" w:space="0" w:color="auto"/>
            <w:left w:val="none" w:sz="0" w:space="0" w:color="auto"/>
            <w:bottom w:val="none" w:sz="0" w:space="0" w:color="auto"/>
            <w:right w:val="none" w:sz="0" w:space="0" w:color="auto"/>
          </w:divBdr>
        </w:div>
        <w:div w:id="2073035747">
          <w:marLeft w:val="0"/>
          <w:marRight w:val="0"/>
          <w:marTop w:val="0"/>
          <w:marBottom w:val="0"/>
          <w:divBdr>
            <w:top w:val="none" w:sz="0" w:space="0" w:color="auto"/>
            <w:left w:val="none" w:sz="0" w:space="0" w:color="auto"/>
            <w:bottom w:val="none" w:sz="0" w:space="0" w:color="auto"/>
            <w:right w:val="none" w:sz="0" w:space="0" w:color="auto"/>
          </w:divBdr>
        </w:div>
        <w:div w:id="633483270">
          <w:marLeft w:val="0"/>
          <w:marRight w:val="0"/>
          <w:marTop w:val="0"/>
          <w:marBottom w:val="0"/>
          <w:divBdr>
            <w:top w:val="none" w:sz="0" w:space="0" w:color="auto"/>
            <w:left w:val="none" w:sz="0" w:space="0" w:color="auto"/>
            <w:bottom w:val="none" w:sz="0" w:space="0" w:color="auto"/>
            <w:right w:val="none" w:sz="0" w:space="0" w:color="auto"/>
          </w:divBdr>
        </w:div>
        <w:div w:id="1800297256">
          <w:marLeft w:val="0"/>
          <w:marRight w:val="0"/>
          <w:marTop w:val="0"/>
          <w:marBottom w:val="0"/>
          <w:divBdr>
            <w:top w:val="none" w:sz="0" w:space="0" w:color="auto"/>
            <w:left w:val="none" w:sz="0" w:space="0" w:color="auto"/>
            <w:bottom w:val="none" w:sz="0" w:space="0" w:color="auto"/>
            <w:right w:val="none" w:sz="0" w:space="0" w:color="auto"/>
          </w:divBdr>
        </w:div>
        <w:div w:id="683165285">
          <w:marLeft w:val="0"/>
          <w:marRight w:val="0"/>
          <w:marTop w:val="0"/>
          <w:marBottom w:val="0"/>
          <w:divBdr>
            <w:top w:val="none" w:sz="0" w:space="0" w:color="auto"/>
            <w:left w:val="none" w:sz="0" w:space="0" w:color="auto"/>
            <w:bottom w:val="none" w:sz="0" w:space="0" w:color="auto"/>
            <w:right w:val="none" w:sz="0" w:space="0" w:color="auto"/>
          </w:divBdr>
        </w:div>
        <w:div w:id="1030299742">
          <w:marLeft w:val="0"/>
          <w:marRight w:val="0"/>
          <w:marTop w:val="0"/>
          <w:marBottom w:val="0"/>
          <w:divBdr>
            <w:top w:val="none" w:sz="0" w:space="0" w:color="auto"/>
            <w:left w:val="none" w:sz="0" w:space="0" w:color="auto"/>
            <w:bottom w:val="none" w:sz="0" w:space="0" w:color="auto"/>
            <w:right w:val="none" w:sz="0" w:space="0" w:color="auto"/>
          </w:divBdr>
        </w:div>
        <w:div w:id="1515803759">
          <w:marLeft w:val="0"/>
          <w:marRight w:val="0"/>
          <w:marTop w:val="0"/>
          <w:marBottom w:val="0"/>
          <w:divBdr>
            <w:top w:val="none" w:sz="0" w:space="0" w:color="auto"/>
            <w:left w:val="none" w:sz="0" w:space="0" w:color="auto"/>
            <w:bottom w:val="none" w:sz="0" w:space="0" w:color="auto"/>
            <w:right w:val="none" w:sz="0" w:space="0" w:color="auto"/>
          </w:divBdr>
        </w:div>
        <w:div w:id="1498960711">
          <w:marLeft w:val="0"/>
          <w:marRight w:val="0"/>
          <w:marTop w:val="0"/>
          <w:marBottom w:val="0"/>
          <w:divBdr>
            <w:top w:val="none" w:sz="0" w:space="0" w:color="auto"/>
            <w:left w:val="none" w:sz="0" w:space="0" w:color="auto"/>
            <w:bottom w:val="none" w:sz="0" w:space="0" w:color="auto"/>
            <w:right w:val="none" w:sz="0" w:space="0" w:color="auto"/>
          </w:divBdr>
        </w:div>
        <w:div w:id="1611740847">
          <w:marLeft w:val="0"/>
          <w:marRight w:val="0"/>
          <w:marTop w:val="0"/>
          <w:marBottom w:val="0"/>
          <w:divBdr>
            <w:top w:val="none" w:sz="0" w:space="0" w:color="auto"/>
            <w:left w:val="none" w:sz="0" w:space="0" w:color="auto"/>
            <w:bottom w:val="none" w:sz="0" w:space="0" w:color="auto"/>
            <w:right w:val="none" w:sz="0" w:space="0" w:color="auto"/>
          </w:divBdr>
        </w:div>
        <w:div w:id="2067683085">
          <w:marLeft w:val="0"/>
          <w:marRight w:val="0"/>
          <w:marTop w:val="0"/>
          <w:marBottom w:val="0"/>
          <w:divBdr>
            <w:top w:val="none" w:sz="0" w:space="0" w:color="auto"/>
            <w:left w:val="none" w:sz="0" w:space="0" w:color="auto"/>
            <w:bottom w:val="none" w:sz="0" w:space="0" w:color="auto"/>
            <w:right w:val="none" w:sz="0" w:space="0" w:color="auto"/>
          </w:divBdr>
        </w:div>
        <w:div w:id="572348688">
          <w:marLeft w:val="0"/>
          <w:marRight w:val="0"/>
          <w:marTop w:val="0"/>
          <w:marBottom w:val="0"/>
          <w:divBdr>
            <w:top w:val="none" w:sz="0" w:space="0" w:color="auto"/>
            <w:left w:val="none" w:sz="0" w:space="0" w:color="auto"/>
            <w:bottom w:val="none" w:sz="0" w:space="0" w:color="auto"/>
            <w:right w:val="none" w:sz="0" w:space="0" w:color="auto"/>
          </w:divBdr>
        </w:div>
        <w:div w:id="1709835522">
          <w:marLeft w:val="0"/>
          <w:marRight w:val="0"/>
          <w:marTop w:val="0"/>
          <w:marBottom w:val="0"/>
          <w:divBdr>
            <w:top w:val="none" w:sz="0" w:space="0" w:color="auto"/>
            <w:left w:val="none" w:sz="0" w:space="0" w:color="auto"/>
            <w:bottom w:val="none" w:sz="0" w:space="0" w:color="auto"/>
            <w:right w:val="none" w:sz="0" w:space="0" w:color="auto"/>
          </w:divBdr>
        </w:div>
        <w:div w:id="920870124">
          <w:marLeft w:val="0"/>
          <w:marRight w:val="0"/>
          <w:marTop w:val="0"/>
          <w:marBottom w:val="0"/>
          <w:divBdr>
            <w:top w:val="none" w:sz="0" w:space="0" w:color="auto"/>
            <w:left w:val="none" w:sz="0" w:space="0" w:color="auto"/>
            <w:bottom w:val="none" w:sz="0" w:space="0" w:color="auto"/>
            <w:right w:val="none" w:sz="0" w:space="0" w:color="auto"/>
          </w:divBdr>
        </w:div>
        <w:div w:id="2065132457">
          <w:marLeft w:val="0"/>
          <w:marRight w:val="0"/>
          <w:marTop w:val="0"/>
          <w:marBottom w:val="0"/>
          <w:divBdr>
            <w:top w:val="none" w:sz="0" w:space="0" w:color="auto"/>
            <w:left w:val="none" w:sz="0" w:space="0" w:color="auto"/>
            <w:bottom w:val="none" w:sz="0" w:space="0" w:color="auto"/>
            <w:right w:val="none" w:sz="0" w:space="0" w:color="auto"/>
          </w:divBdr>
        </w:div>
        <w:div w:id="1816409897">
          <w:marLeft w:val="0"/>
          <w:marRight w:val="0"/>
          <w:marTop w:val="0"/>
          <w:marBottom w:val="0"/>
          <w:divBdr>
            <w:top w:val="none" w:sz="0" w:space="0" w:color="auto"/>
            <w:left w:val="none" w:sz="0" w:space="0" w:color="auto"/>
            <w:bottom w:val="none" w:sz="0" w:space="0" w:color="auto"/>
            <w:right w:val="none" w:sz="0" w:space="0" w:color="auto"/>
          </w:divBdr>
        </w:div>
        <w:div w:id="909927117">
          <w:marLeft w:val="0"/>
          <w:marRight w:val="0"/>
          <w:marTop w:val="0"/>
          <w:marBottom w:val="0"/>
          <w:divBdr>
            <w:top w:val="none" w:sz="0" w:space="0" w:color="auto"/>
            <w:left w:val="none" w:sz="0" w:space="0" w:color="auto"/>
            <w:bottom w:val="none" w:sz="0" w:space="0" w:color="auto"/>
            <w:right w:val="none" w:sz="0" w:space="0" w:color="auto"/>
          </w:divBdr>
        </w:div>
        <w:div w:id="131292630">
          <w:marLeft w:val="0"/>
          <w:marRight w:val="0"/>
          <w:marTop w:val="0"/>
          <w:marBottom w:val="0"/>
          <w:divBdr>
            <w:top w:val="none" w:sz="0" w:space="0" w:color="auto"/>
            <w:left w:val="none" w:sz="0" w:space="0" w:color="auto"/>
            <w:bottom w:val="none" w:sz="0" w:space="0" w:color="auto"/>
            <w:right w:val="none" w:sz="0" w:space="0" w:color="auto"/>
          </w:divBdr>
        </w:div>
        <w:div w:id="218515749">
          <w:marLeft w:val="0"/>
          <w:marRight w:val="0"/>
          <w:marTop w:val="0"/>
          <w:marBottom w:val="0"/>
          <w:divBdr>
            <w:top w:val="none" w:sz="0" w:space="0" w:color="auto"/>
            <w:left w:val="none" w:sz="0" w:space="0" w:color="auto"/>
            <w:bottom w:val="none" w:sz="0" w:space="0" w:color="auto"/>
            <w:right w:val="none" w:sz="0" w:space="0" w:color="auto"/>
          </w:divBdr>
        </w:div>
        <w:div w:id="1017804903">
          <w:marLeft w:val="0"/>
          <w:marRight w:val="0"/>
          <w:marTop w:val="0"/>
          <w:marBottom w:val="0"/>
          <w:divBdr>
            <w:top w:val="none" w:sz="0" w:space="0" w:color="auto"/>
            <w:left w:val="none" w:sz="0" w:space="0" w:color="auto"/>
            <w:bottom w:val="none" w:sz="0" w:space="0" w:color="auto"/>
            <w:right w:val="none" w:sz="0" w:space="0" w:color="auto"/>
          </w:divBdr>
        </w:div>
        <w:div w:id="1109810172">
          <w:marLeft w:val="0"/>
          <w:marRight w:val="0"/>
          <w:marTop w:val="0"/>
          <w:marBottom w:val="0"/>
          <w:divBdr>
            <w:top w:val="none" w:sz="0" w:space="0" w:color="auto"/>
            <w:left w:val="none" w:sz="0" w:space="0" w:color="auto"/>
            <w:bottom w:val="none" w:sz="0" w:space="0" w:color="auto"/>
            <w:right w:val="none" w:sz="0" w:space="0" w:color="auto"/>
          </w:divBdr>
        </w:div>
        <w:div w:id="2057848042">
          <w:marLeft w:val="0"/>
          <w:marRight w:val="0"/>
          <w:marTop w:val="0"/>
          <w:marBottom w:val="0"/>
          <w:divBdr>
            <w:top w:val="none" w:sz="0" w:space="0" w:color="auto"/>
            <w:left w:val="none" w:sz="0" w:space="0" w:color="auto"/>
            <w:bottom w:val="none" w:sz="0" w:space="0" w:color="auto"/>
            <w:right w:val="none" w:sz="0" w:space="0" w:color="auto"/>
          </w:divBdr>
        </w:div>
        <w:div w:id="1810051094">
          <w:marLeft w:val="0"/>
          <w:marRight w:val="0"/>
          <w:marTop w:val="0"/>
          <w:marBottom w:val="0"/>
          <w:divBdr>
            <w:top w:val="none" w:sz="0" w:space="0" w:color="auto"/>
            <w:left w:val="none" w:sz="0" w:space="0" w:color="auto"/>
            <w:bottom w:val="none" w:sz="0" w:space="0" w:color="auto"/>
            <w:right w:val="none" w:sz="0" w:space="0" w:color="auto"/>
          </w:divBdr>
        </w:div>
        <w:div w:id="1665470892">
          <w:marLeft w:val="0"/>
          <w:marRight w:val="0"/>
          <w:marTop w:val="0"/>
          <w:marBottom w:val="0"/>
          <w:divBdr>
            <w:top w:val="none" w:sz="0" w:space="0" w:color="auto"/>
            <w:left w:val="none" w:sz="0" w:space="0" w:color="auto"/>
            <w:bottom w:val="none" w:sz="0" w:space="0" w:color="auto"/>
            <w:right w:val="none" w:sz="0" w:space="0" w:color="auto"/>
          </w:divBdr>
        </w:div>
        <w:div w:id="2019958928">
          <w:marLeft w:val="0"/>
          <w:marRight w:val="0"/>
          <w:marTop w:val="0"/>
          <w:marBottom w:val="0"/>
          <w:divBdr>
            <w:top w:val="none" w:sz="0" w:space="0" w:color="auto"/>
            <w:left w:val="none" w:sz="0" w:space="0" w:color="auto"/>
            <w:bottom w:val="none" w:sz="0" w:space="0" w:color="auto"/>
            <w:right w:val="none" w:sz="0" w:space="0" w:color="auto"/>
          </w:divBdr>
        </w:div>
        <w:div w:id="1291595662">
          <w:marLeft w:val="0"/>
          <w:marRight w:val="0"/>
          <w:marTop w:val="0"/>
          <w:marBottom w:val="0"/>
          <w:divBdr>
            <w:top w:val="none" w:sz="0" w:space="0" w:color="auto"/>
            <w:left w:val="none" w:sz="0" w:space="0" w:color="auto"/>
            <w:bottom w:val="none" w:sz="0" w:space="0" w:color="auto"/>
            <w:right w:val="none" w:sz="0" w:space="0" w:color="auto"/>
          </w:divBdr>
        </w:div>
        <w:div w:id="1884368410">
          <w:marLeft w:val="0"/>
          <w:marRight w:val="0"/>
          <w:marTop w:val="0"/>
          <w:marBottom w:val="0"/>
          <w:divBdr>
            <w:top w:val="none" w:sz="0" w:space="0" w:color="auto"/>
            <w:left w:val="none" w:sz="0" w:space="0" w:color="auto"/>
            <w:bottom w:val="none" w:sz="0" w:space="0" w:color="auto"/>
            <w:right w:val="none" w:sz="0" w:space="0" w:color="auto"/>
          </w:divBdr>
        </w:div>
        <w:div w:id="789397475">
          <w:marLeft w:val="0"/>
          <w:marRight w:val="0"/>
          <w:marTop w:val="0"/>
          <w:marBottom w:val="0"/>
          <w:divBdr>
            <w:top w:val="none" w:sz="0" w:space="0" w:color="auto"/>
            <w:left w:val="none" w:sz="0" w:space="0" w:color="auto"/>
            <w:bottom w:val="none" w:sz="0" w:space="0" w:color="auto"/>
            <w:right w:val="none" w:sz="0" w:space="0" w:color="auto"/>
          </w:divBdr>
        </w:div>
        <w:div w:id="16546693">
          <w:marLeft w:val="0"/>
          <w:marRight w:val="0"/>
          <w:marTop w:val="0"/>
          <w:marBottom w:val="0"/>
          <w:divBdr>
            <w:top w:val="none" w:sz="0" w:space="0" w:color="auto"/>
            <w:left w:val="none" w:sz="0" w:space="0" w:color="auto"/>
            <w:bottom w:val="none" w:sz="0" w:space="0" w:color="auto"/>
            <w:right w:val="none" w:sz="0" w:space="0" w:color="auto"/>
          </w:divBdr>
        </w:div>
        <w:div w:id="1365062906">
          <w:marLeft w:val="0"/>
          <w:marRight w:val="0"/>
          <w:marTop w:val="0"/>
          <w:marBottom w:val="0"/>
          <w:divBdr>
            <w:top w:val="none" w:sz="0" w:space="0" w:color="auto"/>
            <w:left w:val="none" w:sz="0" w:space="0" w:color="auto"/>
            <w:bottom w:val="none" w:sz="0" w:space="0" w:color="auto"/>
            <w:right w:val="none" w:sz="0" w:space="0" w:color="auto"/>
          </w:divBdr>
        </w:div>
        <w:div w:id="1824857984">
          <w:marLeft w:val="0"/>
          <w:marRight w:val="0"/>
          <w:marTop w:val="0"/>
          <w:marBottom w:val="0"/>
          <w:divBdr>
            <w:top w:val="none" w:sz="0" w:space="0" w:color="auto"/>
            <w:left w:val="none" w:sz="0" w:space="0" w:color="auto"/>
            <w:bottom w:val="none" w:sz="0" w:space="0" w:color="auto"/>
            <w:right w:val="none" w:sz="0" w:space="0" w:color="auto"/>
          </w:divBdr>
        </w:div>
        <w:div w:id="80488860">
          <w:marLeft w:val="0"/>
          <w:marRight w:val="0"/>
          <w:marTop w:val="0"/>
          <w:marBottom w:val="0"/>
          <w:divBdr>
            <w:top w:val="none" w:sz="0" w:space="0" w:color="auto"/>
            <w:left w:val="none" w:sz="0" w:space="0" w:color="auto"/>
            <w:bottom w:val="none" w:sz="0" w:space="0" w:color="auto"/>
            <w:right w:val="none" w:sz="0" w:space="0" w:color="auto"/>
          </w:divBdr>
        </w:div>
        <w:div w:id="1354646986">
          <w:marLeft w:val="0"/>
          <w:marRight w:val="0"/>
          <w:marTop w:val="0"/>
          <w:marBottom w:val="0"/>
          <w:divBdr>
            <w:top w:val="none" w:sz="0" w:space="0" w:color="auto"/>
            <w:left w:val="none" w:sz="0" w:space="0" w:color="auto"/>
            <w:bottom w:val="none" w:sz="0" w:space="0" w:color="auto"/>
            <w:right w:val="none" w:sz="0" w:space="0" w:color="auto"/>
          </w:divBdr>
        </w:div>
        <w:div w:id="1994917686">
          <w:marLeft w:val="0"/>
          <w:marRight w:val="0"/>
          <w:marTop w:val="0"/>
          <w:marBottom w:val="0"/>
          <w:divBdr>
            <w:top w:val="none" w:sz="0" w:space="0" w:color="auto"/>
            <w:left w:val="none" w:sz="0" w:space="0" w:color="auto"/>
            <w:bottom w:val="none" w:sz="0" w:space="0" w:color="auto"/>
            <w:right w:val="none" w:sz="0" w:space="0" w:color="auto"/>
          </w:divBdr>
        </w:div>
        <w:div w:id="982781863">
          <w:marLeft w:val="0"/>
          <w:marRight w:val="0"/>
          <w:marTop w:val="0"/>
          <w:marBottom w:val="0"/>
          <w:divBdr>
            <w:top w:val="none" w:sz="0" w:space="0" w:color="auto"/>
            <w:left w:val="none" w:sz="0" w:space="0" w:color="auto"/>
            <w:bottom w:val="none" w:sz="0" w:space="0" w:color="auto"/>
            <w:right w:val="none" w:sz="0" w:space="0" w:color="auto"/>
          </w:divBdr>
        </w:div>
        <w:div w:id="346297921">
          <w:marLeft w:val="0"/>
          <w:marRight w:val="0"/>
          <w:marTop w:val="0"/>
          <w:marBottom w:val="0"/>
          <w:divBdr>
            <w:top w:val="none" w:sz="0" w:space="0" w:color="auto"/>
            <w:left w:val="none" w:sz="0" w:space="0" w:color="auto"/>
            <w:bottom w:val="none" w:sz="0" w:space="0" w:color="auto"/>
            <w:right w:val="none" w:sz="0" w:space="0" w:color="auto"/>
          </w:divBdr>
        </w:div>
        <w:div w:id="1312365075">
          <w:marLeft w:val="0"/>
          <w:marRight w:val="0"/>
          <w:marTop w:val="0"/>
          <w:marBottom w:val="0"/>
          <w:divBdr>
            <w:top w:val="none" w:sz="0" w:space="0" w:color="auto"/>
            <w:left w:val="none" w:sz="0" w:space="0" w:color="auto"/>
            <w:bottom w:val="none" w:sz="0" w:space="0" w:color="auto"/>
            <w:right w:val="none" w:sz="0" w:space="0" w:color="auto"/>
          </w:divBdr>
        </w:div>
        <w:div w:id="1790707120">
          <w:marLeft w:val="0"/>
          <w:marRight w:val="0"/>
          <w:marTop w:val="0"/>
          <w:marBottom w:val="0"/>
          <w:divBdr>
            <w:top w:val="none" w:sz="0" w:space="0" w:color="auto"/>
            <w:left w:val="none" w:sz="0" w:space="0" w:color="auto"/>
            <w:bottom w:val="none" w:sz="0" w:space="0" w:color="auto"/>
            <w:right w:val="none" w:sz="0" w:space="0" w:color="auto"/>
          </w:divBdr>
        </w:div>
        <w:div w:id="1294024467">
          <w:marLeft w:val="0"/>
          <w:marRight w:val="0"/>
          <w:marTop w:val="0"/>
          <w:marBottom w:val="0"/>
          <w:divBdr>
            <w:top w:val="none" w:sz="0" w:space="0" w:color="auto"/>
            <w:left w:val="none" w:sz="0" w:space="0" w:color="auto"/>
            <w:bottom w:val="none" w:sz="0" w:space="0" w:color="auto"/>
            <w:right w:val="none" w:sz="0" w:space="0" w:color="auto"/>
          </w:divBdr>
        </w:div>
        <w:div w:id="1173184500">
          <w:marLeft w:val="0"/>
          <w:marRight w:val="0"/>
          <w:marTop w:val="0"/>
          <w:marBottom w:val="0"/>
          <w:divBdr>
            <w:top w:val="none" w:sz="0" w:space="0" w:color="auto"/>
            <w:left w:val="none" w:sz="0" w:space="0" w:color="auto"/>
            <w:bottom w:val="none" w:sz="0" w:space="0" w:color="auto"/>
            <w:right w:val="none" w:sz="0" w:space="0" w:color="auto"/>
          </w:divBdr>
        </w:div>
        <w:div w:id="992877725">
          <w:marLeft w:val="0"/>
          <w:marRight w:val="0"/>
          <w:marTop w:val="0"/>
          <w:marBottom w:val="0"/>
          <w:divBdr>
            <w:top w:val="none" w:sz="0" w:space="0" w:color="auto"/>
            <w:left w:val="none" w:sz="0" w:space="0" w:color="auto"/>
            <w:bottom w:val="none" w:sz="0" w:space="0" w:color="auto"/>
            <w:right w:val="none" w:sz="0" w:space="0" w:color="auto"/>
          </w:divBdr>
        </w:div>
        <w:div w:id="1015888358">
          <w:marLeft w:val="0"/>
          <w:marRight w:val="0"/>
          <w:marTop w:val="0"/>
          <w:marBottom w:val="0"/>
          <w:divBdr>
            <w:top w:val="none" w:sz="0" w:space="0" w:color="auto"/>
            <w:left w:val="none" w:sz="0" w:space="0" w:color="auto"/>
            <w:bottom w:val="none" w:sz="0" w:space="0" w:color="auto"/>
            <w:right w:val="none" w:sz="0" w:space="0" w:color="auto"/>
          </w:divBdr>
        </w:div>
        <w:div w:id="1280600474">
          <w:marLeft w:val="0"/>
          <w:marRight w:val="0"/>
          <w:marTop w:val="0"/>
          <w:marBottom w:val="0"/>
          <w:divBdr>
            <w:top w:val="none" w:sz="0" w:space="0" w:color="auto"/>
            <w:left w:val="none" w:sz="0" w:space="0" w:color="auto"/>
            <w:bottom w:val="none" w:sz="0" w:space="0" w:color="auto"/>
            <w:right w:val="none" w:sz="0" w:space="0" w:color="auto"/>
          </w:divBdr>
        </w:div>
        <w:div w:id="1488473712">
          <w:marLeft w:val="0"/>
          <w:marRight w:val="0"/>
          <w:marTop w:val="0"/>
          <w:marBottom w:val="0"/>
          <w:divBdr>
            <w:top w:val="none" w:sz="0" w:space="0" w:color="auto"/>
            <w:left w:val="none" w:sz="0" w:space="0" w:color="auto"/>
            <w:bottom w:val="none" w:sz="0" w:space="0" w:color="auto"/>
            <w:right w:val="none" w:sz="0" w:space="0" w:color="auto"/>
          </w:divBdr>
        </w:div>
        <w:div w:id="1168443002">
          <w:marLeft w:val="0"/>
          <w:marRight w:val="0"/>
          <w:marTop w:val="0"/>
          <w:marBottom w:val="0"/>
          <w:divBdr>
            <w:top w:val="none" w:sz="0" w:space="0" w:color="auto"/>
            <w:left w:val="none" w:sz="0" w:space="0" w:color="auto"/>
            <w:bottom w:val="none" w:sz="0" w:space="0" w:color="auto"/>
            <w:right w:val="none" w:sz="0" w:space="0" w:color="auto"/>
          </w:divBdr>
        </w:div>
        <w:div w:id="1999797260">
          <w:marLeft w:val="0"/>
          <w:marRight w:val="0"/>
          <w:marTop w:val="0"/>
          <w:marBottom w:val="0"/>
          <w:divBdr>
            <w:top w:val="none" w:sz="0" w:space="0" w:color="auto"/>
            <w:left w:val="none" w:sz="0" w:space="0" w:color="auto"/>
            <w:bottom w:val="none" w:sz="0" w:space="0" w:color="auto"/>
            <w:right w:val="none" w:sz="0" w:space="0" w:color="auto"/>
          </w:divBdr>
        </w:div>
        <w:div w:id="88309366">
          <w:marLeft w:val="0"/>
          <w:marRight w:val="0"/>
          <w:marTop w:val="0"/>
          <w:marBottom w:val="0"/>
          <w:divBdr>
            <w:top w:val="none" w:sz="0" w:space="0" w:color="auto"/>
            <w:left w:val="none" w:sz="0" w:space="0" w:color="auto"/>
            <w:bottom w:val="none" w:sz="0" w:space="0" w:color="auto"/>
            <w:right w:val="none" w:sz="0" w:space="0" w:color="auto"/>
          </w:divBdr>
        </w:div>
        <w:div w:id="879322121">
          <w:marLeft w:val="0"/>
          <w:marRight w:val="0"/>
          <w:marTop w:val="0"/>
          <w:marBottom w:val="0"/>
          <w:divBdr>
            <w:top w:val="none" w:sz="0" w:space="0" w:color="auto"/>
            <w:left w:val="none" w:sz="0" w:space="0" w:color="auto"/>
            <w:bottom w:val="none" w:sz="0" w:space="0" w:color="auto"/>
            <w:right w:val="none" w:sz="0" w:space="0" w:color="auto"/>
          </w:divBdr>
        </w:div>
        <w:div w:id="1311248130">
          <w:marLeft w:val="0"/>
          <w:marRight w:val="0"/>
          <w:marTop w:val="0"/>
          <w:marBottom w:val="0"/>
          <w:divBdr>
            <w:top w:val="none" w:sz="0" w:space="0" w:color="auto"/>
            <w:left w:val="none" w:sz="0" w:space="0" w:color="auto"/>
            <w:bottom w:val="none" w:sz="0" w:space="0" w:color="auto"/>
            <w:right w:val="none" w:sz="0" w:space="0" w:color="auto"/>
          </w:divBdr>
        </w:div>
        <w:div w:id="1482388244">
          <w:marLeft w:val="0"/>
          <w:marRight w:val="0"/>
          <w:marTop w:val="0"/>
          <w:marBottom w:val="0"/>
          <w:divBdr>
            <w:top w:val="none" w:sz="0" w:space="0" w:color="auto"/>
            <w:left w:val="none" w:sz="0" w:space="0" w:color="auto"/>
            <w:bottom w:val="none" w:sz="0" w:space="0" w:color="auto"/>
            <w:right w:val="none" w:sz="0" w:space="0" w:color="auto"/>
          </w:divBdr>
        </w:div>
        <w:div w:id="1704671633">
          <w:marLeft w:val="0"/>
          <w:marRight w:val="0"/>
          <w:marTop w:val="0"/>
          <w:marBottom w:val="0"/>
          <w:divBdr>
            <w:top w:val="none" w:sz="0" w:space="0" w:color="auto"/>
            <w:left w:val="none" w:sz="0" w:space="0" w:color="auto"/>
            <w:bottom w:val="none" w:sz="0" w:space="0" w:color="auto"/>
            <w:right w:val="none" w:sz="0" w:space="0" w:color="auto"/>
          </w:divBdr>
        </w:div>
        <w:div w:id="206453091">
          <w:marLeft w:val="0"/>
          <w:marRight w:val="0"/>
          <w:marTop w:val="0"/>
          <w:marBottom w:val="0"/>
          <w:divBdr>
            <w:top w:val="none" w:sz="0" w:space="0" w:color="auto"/>
            <w:left w:val="none" w:sz="0" w:space="0" w:color="auto"/>
            <w:bottom w:val="none" w:sz="0" w:space="0" w:color="auto"/>
            <w:right w:val="none" w:sz="0" w:space="0" w:color="auto"/>
          </w:divBdr>
        </w:div>
        <w:div w:id="718821540">
          <w:marLeft w:val="0"/>
          <w:marRight w:val="0"/>
          <w:marTop w:val="0"/>
          <w:marBottom w:val="0"/>
          <w:divBdr>
            <w:top w:val="none" w:sz="0" w:space="0" w:color="auto"/>
            <w:left w:val="none" w:sz="0" w:space="0" w:color="auto"/>
            <w:bottom w:val="none" w:sz="0" w:space="0" w:color="auto"/>
            <w:right w:val="none" w:sz="0" w:space="0" w:color="auto"/>
          </w:divBdr>
        </w:div>
        <w:div w:id="871653740">
          <w:marLeft w:val="0"/>
          <w:marRight w:val="0"/>
          <w:marTop w:val="0"/>
          <w:marBottom w:val="0"/>
          <w:divBdr>
            <w:top w:val="none" w:sz="0" w:space="0" w:color="auto"/>
            <w:left w:val="none" w:sz="0" w:space="0" w:color="auto"/>
            <w:bottom w:val="none" w:sz="0" w:space="0" w:color="auto"/>
            <w:right w:val="none" w:sz="0" w:space="0" w:color="auto"/>
          </w:divBdr>
        </w:div>
        <w:div w:id="293022123">
          <w:marLeft w:val="0"/>
          <w:marRight w:val="0"/>
          <w:marTop w:val="0"/>
          <w:marBottom w:val="0"/>
          <w:divBdr>
            <w:top w:val="none" w:sz="0" w:space="0" w:color="auto"/>
            <w:left w:val="none" w:sz="0" w:space="0" w:color="auto"/>
            <w:bottom w:val="none" w:sz="0" w:space="0" w:color="auto"/>
            <w:right w:val="none" w:sz="0" w:space="0" w:color="auto"/>
          </w:divBdr>
        </w:div>
        <w:div w:id="531262249">
          <w:marLeft w:val="0"/>
          <w:marRight w:val="0"/>
          <w:marTop w:val="0"/>
          <w:marBottom w:val="0"/>
          <w:divBdr>
            <w:top w:val="none" w:sz="0" w:space="0" w:color="auto"/>
            <w:left w:val="none" w:sz="0" w:space="0" w:color="auto"/>
            <w:bottom w:val="none" w:sz="0" w:space="0" w:color="auto"/>
            <w:right w:val="none" w:sz="0" w:space="0" w:color="auto"/>
          </w:divBdr>
        </w:div>
        <w:div w:id="999649565">
          <w:marLeft w:val="0"/>
          <w:marRight w:val="0"/>
          <w:marTop w:val="0"/>
          <w:marBottom w:val="0"/>
          <w:divBdr>
            <w:top w:val="none" w:sz="0" w:space="0" w:color="auto"/>
            <w:left w:val="none" w:sz="0" w:space="0" w:color="auto"/>
            <w:bottom w:val="none" w:sz="0" w:space="0" w:color="auto"/>
            <w:right w:val="none" w:sz="0" w:space="0" w:color="auto"/>
          </w:divBdr>
        </w:div>
        <w:div w:id="566036072">
          <w:marLeft w:val="0"/>
          <w:marRight w:val="0"/>
          <w:marTop w:val="0"/>
          <w:marBottom w:val="0"/>
          <w:divBdr>
            <w:top w:val="none" w:sz="0" w:space="0" w:color="auto"/>
            <w:left w:val="none" w:sz="0" w:space="0" w:color="auto"/>
            <w:bottom w:val="none" w:sz="0" w:space="0" w:color="auto"/>
            <w:right w:val="none" w:sz="0" w:space="0" w:color="auto"/>
          </w:divBdr>
        </w:div>
        <w:div w:id="1571386663">
          <w:marLeft w:val="0"/>
          <w:marRight w:val="0"/>
          <w:marTop w:val="0"/>
          <w:marBottom w:val="0"/>
          <w:divBdr>
            <w:top w:val="none" w:sz="0" w:space="0" w:color="auto"/>
            <w:left w:val="none" w:sz="0" w:space="0" w:color="auto"/>
            <w:bottom w:val="none" w:sz="0" w:space="0" w:color="auto"/>
            <w:right w:val="none" w:sz="0" w:space="0" w:color="auto"/>
          </w:divBdr>
        </w:div>
        <w:div w:id="130708097">
          <w:marLeft w:val="0"/>
          <w:marRight w:val="0"/>
          <w:marTop w:val="0"/>
          <w:marBottom w:val="0"/>
          <w:divBdr>
            <w:top w:val="none" w:sz="0" w:space="0" w:color="auto"/>
            <w:left w:val="none" w:sz="0" w:space="0" w:color="auto"/>
            <w:bottom w:val="none" w:sz="0" w:space="0" w:color="auto"/>
            <w:right w:val="none" w:sz="0" w:space="0" w:color="auto"/>
          </w:divBdr>
        </w:div>
        <w:div w:id="1948150115">
          <w:marLeft w:val="0"/>
          <w:marRight w:val="0"/>
          <w:marTop w:val="0"/>
          <w:marBottom w:val="0"/>
          <w:divBdr>
            <w:top w:val="none" w:sz="0" w:space="0" w:color="auto"/>
            <w:left w:val="none" w:sz="0" w:space="0" w:color="auto"/>
            <w:bottom w:val="none" w:sz="0" w:space="0" w:color="auto"/>
            <w:right w:val="none" w:sz="0" w:space="0" w:color="auto"/>
          </w:divBdr>
        </w:div>
        <w:div w:id="406002663">
          <w:marLeft w:val="0"/>
          <w:marRight w:val="0"/>
          <w:marTop w:val="0"/>
          <w:marBottom w:val="0"/>
          <w:divBdr>
            <w:top w:val="none" w:sz="0" w:space="0" w:color="auto"/>
            <w:left w:val="none" w:sz="0" w:space="0" w:color="auto"/>
            <w:bottom w:val="none" w:sz="0" w:space="0" w:color="auto"/>
            <w:right w:val="none" w:sz="0" w:space="0" w:color="auto"/>
          </w:divBdr>
        </w:div>
        <w:div w:id="228425640">
          <w:marLeft w:val="0"/>
          <w:marRight w:val="0"/>
          <w:marTop w:val="0"/>
          <w:marBottom w:val="0"/>
          <w:divBdr>
            <w:top w:val="none" w:sz="0" w:space="0" w:color="auto"/>
            <w:left w:val="none" w:sz="0" w:space="0" w:color="auto"/>
            <w:bottom w:val="none" w:sz="0" w:space="0" w:color="auto"/>
            <w:right w:val="none" w:sz="0" w:space="0" w:color="auto"/>
          </w:divBdr>
        </w:div>
        <w:div w:id="70154044">
          <w:marLeft w:val="0"/>
          <w:marRight w:val="0"/>
          <w:marTop w:val="0"/>
          <w:marBottom w:val="0"/>
          <w:divBdr>
            <w:top w:val="none" w:sz="0" w:space="0" w:color="auto"/>
            <w:left w:val="none" w:sz="0" w:space="0" w:color="auto"/>
            <w:bottom w:val="none" w:sz="0" w:space="0" w:color="auto"/>
            <w:right w:val="none" w:sz="0" w:space="0" w:color="auto"/>
          </w:divBdr>
        </w:div>
        <w:div w:id="1687904497">
          <w:marLeft w:val="0"/>
          <w:marRight w:val="0"/>
          <w:marTop w:val="0"/>
          <w:marBottom w:val="0"/>
          <w:divBdr>
            <w:top w:val="none" w:sz="0" w:space="0" w:color="auto"/>
            <w:left w:val="none" w:sz="0" w:space="0" w:color="auto"/>
            <w:bottom w:val="none" w:sz="0" w:space="0" w:color="auto"/>
            <w:right w:val="none" w:sz="0" w:space="0" w:color="auto"/>
          </w:divBdr>
        </w:div>
        <w:div w:id="552544918">
          <w:marLeft w:val="0"/>
          <w:marRight w:val="0"/>
          <w:marTop w:val="0"/>
          <w:marBottom w:val="0"/>
          <w:divBdr>
            <w:top w:val="none" w:sz="0" w:space="0" w:color="auto"/>
            <w:left w:val="none" w:sz="0" w:space="0" w:color="auto"/>
            <w:bottom w:val="none" w:sz="0" w:space="0" w:color="auto"/>
            <w:right w:val="none" w:sz="0" w:space="0" w:color="auto"/>
          </w:divBdr>
        </w:div>
        <w:div w:id="1506092310">
          <w:marLeft w:val="0"/>
          <w:marRight w:val="0"/>
          <w:marTop w:val="0"/>
          <w:marBottom w:val="0"/>
          <w:divBdr>
            <w:top w:val="none" w:sz="0" w:space="0" w:color="auto"/>
            <w:left w:val="none" w:sz="0" w:space="0" w:color="auto"/>
            <w:bottom w:val="none" w:sz="0" w:space="0" w:color="auto"/>
            <w:right w:val="none" w:sz="0" w:space="0" w:color="auto"/>
          </w:divBdr>
        </w:div>
        <w:div w:id="1338652533">
          <w:marLeft w:val="0"/>
          <w:marRight w:val="0"/>
          <w:marTop w:val="0"/>
          <w:marBottom w:val="0"/>
          <w:divBdr>
            <w:top w:val="none" w:sz="0" w:space="0" w:color="auto"/>
            <w:left w:val="none" w:sz="0" w:space="0" w:color="auto"/>
            <w:bottom w:val="none" w:sz="0" w:space="0" w:color="auto"/>
            <w:right w:val="none" w:sz="0" w:space="0" w:color="auto"/>
          </w:divBdr>
        </w:div>
        <w:div w:id="445197907">
          <w:marLeft w:val="0"/>
          <w:marRight w:val="0"/>
          <w:marTop w:val="0"/>
          <w:marBottom w:val="0"/>
          <w:divBdr>
            <w:top w:val="none" w:sz="0" w:space="0" w:color="auto"/>
            <w:left w:val="none" w:sz="0" w:space="0" w:color="auto"/>
            <w:bottom w:val="none" w:sz="0" w:space="0" w:color="auto"/>
            <w:right w:val="none" w:sz="0" w:space="0" w:color="auto"/>
          </w:divBdr>
        </w:div>
        <w:div w:id="1183742663">
          <w:marLeft w:val="0"/>
          <w:marRight w:val="0"/>
          <w:marTop w:val="0"/>
          <w:marBottom w:val="0"/>
          <w:divBdr>
            <w:top w:val="none" w:sz="0" w:space="0" w:color="auto"/>
            <w:left w:val="none" w:sz="0" w:space="0" w:color="auto"/>
            <w:bottom w:val="none" w:sz="0" w:space="0" w:color="auto"/>
            <w:right w:val="none" w:sz="0" w:space="0" w:color="auto"/>
          </w:divBdr>
        </w:div>
        <w:div w:id="1370494961">
          <w:marLeft w:val="0"/>
          <w:marRight w:val="0"/>
          <w:marTop w:val="0"/>
          <w:marBottom w:val="0"/>
          <w:divBdr>
            <w:top w:val="none" w:sz="0" w:space="0" w:color="auto"/>
            <w:left w:val="none" w:sz="0" w:space="0" w:color="auto"/>
            <w:bottom w:val="none" w:sz="0" w:space="0" w:color="auto"/>
            <w:right w:val="none" w:sz="0" w:space="0" w:color="auto"/>
          </w:divBdr>
        </w:div>
        <w:div w:id="2029913632">
          <w:marLeft w:val="0"/>
          <w:marRight w:val="0"/>
          <w:marTop w:val="0"/>
          <w:marBottom w:val="0"/>
          <w:divBdr>
            <w:top w:val="none" w:sz="0" w:space="0" w:color="auto"/>
            <w:left w:val="none" w:sz="0" w:space="0" w:color="auto"/>
            <w:bottom w:val="none" w:sz="0" w:space="0" w:color="auto"/>
            <w:right w:val="none" w:sz="0" w:space="0" w:color="auto"/>
          </w:divBdr>
        </w:div>
        <w:div w:id="322778824">
          <w:marLeft w:val="0"/>
          <w:marRight w:val="0"/>
          <w:marTop w:val="0"/>
          <w:marBottom w:val="0"/>
          <w:divBdr>
            <w:top w:val="none" w:sz="0" w:space="0" w:color="auto"/>
            <w:left w:val="none" w:sz="0" w:space="0" w:color="auto"/>
            <w:bottom w:val="none" w:sz="0" w:space="0" w:color="auto"/>
            <w:right w:val="none" w:sz="0" w:space="0" w:color="auto"/>
          </w:divBdr>
        </w:div>
        <w:div w:id="533811551">
          <w:marLeft w:val="0"/>
          <w:marRight w:val="0"/>
          <w:marTop w:val="0"/>
          <w:marBottom w:val="0"/>
          <w:divBdr>
            <w:top w:val="none" w:sz="0" w:space="0" w:color="auto"/>
            <w:left w:val="none" w:sz="0" w:space="0" w:color="auto"/>
            <w:bottom w:val="none" w:sz="0" w:space="0" w:color="auto"/>
            <w:right w:val="none" w:sz="0" w:space="0" w:color="auto"/>
          </w:divBdr>
        </w:div>
        <w:div w:id="1419865794">
          <w:marLeft w:val="0"/>
          <w:marRight w:val="0"/>
          <w:marTop w:val="0"/>
          <w:marBottom w:val="0"/>
          <w:divBdr>
            <w:top w:val="none" w:sz="0" w:space="0" w:color="auto"/>
            <w:left w:val="none" w:sz="0" w:space="0" w:color="auto"/>
            <w:bottom w:val="none" w:sz="0" w:space="0" w:color="auto"/>
            <w:right w:val="none" w:sz="0" w:space="0" w:color="auto"/>
          </w:divBdr>
        </w:div>
        <w:div w:id="898320232">
          <w:marLeft w:val="0"/>
          <w:marRight w:val="0"/>
          <w:marTop w:val="0"/>
          <w:marBottom w:val="0"/>
          <w:divBdr>
            <w:top w:val="none" w:sz="0" w:space="0" w:color="auto"/>
            <w:left w:val="none" w:sz="0" w:space="0" w:color="auto"/>
            <w:bottom w:val="none" w:sz="0" w:space="0" w:color="auto"/>
            <w:right w:val="none" w:sz="0" w:space="0" w:color="auto"/>
          </w:divBdr>
        </w:div>
        <w:div w:id="2106027904">
          <w:marLeft w:val="0"/>
          <w:marRight w:val="0"/>
          <w:marTop w:val="0"/>
          <w:marBottom w:val="0"/>
          <w:divBdr>
            <w:top w:val="none" w:sz="0" w:space="0" w:color="auto"/>
            <w:left w:val="none" w:sz="0" w:space="0" w:color="auto"/>
            <w:bottom w:val="none" w:sz="0" w:space="0" w:color="auto"/>
            <w:right w:val="none" w:sz="0" w:space="0" w:color="auto"/>
          </w:divBdr>
        </w:div>
        <w:div w:id="625740279">
          <w:marLeft w:val="0"/>
          <w:marRight w:val="0"/>
          <w:marTop w:val="0"/>
          <w:marBottom w:val="0"/>
          <w:divBdr>
            <w:top w:val="none" w:sz="0" w:space="0" w:color="auto"/>
            <w:left w:val="none" w:sz="0" w:space="0" w:color="auto"/>
            <w:bottom w:val="none" w:sz="0" w:space="0" w:color="auto"/>
            <w:right w:val="none" w:sz="0" w:space="0" w:color="auto"/>
          </w:divBdr>
        </w:div>
        <w:div w:id="1304770154">
          <w:marLeft w:val="0"/>
          <w:marRight w:val="0"/>
          <w:marTop w:val="0"/>
          <w:marBottom w:val="0"/>
          <w:divBdr>
            <w:top w:val="none" w:sz="0" w:space="0" w:color="auto"/>
            <w:left w:val="none" w:sz="0" w:space="0" w:color="auto"/>
            <w:bottom w:val="none" w:sz="0" w:space="0" w:color="auto"/>
            <w:right w:val="none" w:sz="0" w:space="0" w:color="auto"/>
          </w:divBdr>
        </w:div>
        <w:div w:id="414666988">
          <w:marLeft w:val="0"/>
          <w:marRight w:val="0"/>
          <w:marTop w:val="0"/>
          <w:marBottom w:val="0"/>
          <w:divBdr>
            <w:top w:val="none" w:sz="0" w:space="0" w:color="auto"/>
            <w:left w:val="none" w:sz="0" w:space="0" w:color="auto"/>
            <w:bottom w:val="none" w:sz="0" w:space="0" w:color="auto"/>
            <w:right w:val="none" w:sz="0" w:space="0" w:color="auto"/>
          </w:divBdr>
        </w:div>
        <w:div w:id="2121100846">
          <w:marLeft w:val="0"/>
          <w:marRight w:val="0"/>
          <w:marTop w:val="0"/>
          <w:marBottom w:val="0"/>
          <w:divBdr>
            <w:top w:val="none" w:sz="0" w:space="0" w:color="auto"/>
            <w:left w:val="none" w:sz="0" w:space="0" w:color="auto"/>
            <w:bottom w:val="none" w:sz="0" w:space="0" w:color="auto"/>
            <w:right w:val="none" w:sz="0" w:space="0" w:color="auto"/>
          </w:divBdr>
        </w:div>
        <w:div w:id="200896230">
          <w:marLeft w:val="0"/>
          <w:marRight w:val="0"/>
          <w:marTop w:val="0"/>
          <w:marBottom w:val="0"/>
          <w:divBdr>
            <w:top w:val="none" w:sz="0" w:space="0" w:color="auto"/>
            <w:left w:val="none" w:sz="0" w:space="0" w:color="auto"/>
            <w:bottom w:val="none" w:sz="0" w:space="0" w:color="auto"/>
            <w:right w:val="none" w:sz="0" w:space="0" w:color="auto"/>
          </w:divBdr>
        </w:div>
        <w:div w:id="244921516">
          <w:marLeft w:val="0"/>
          <w:marRight w:val="0"/>
          <w:marTop w:val="0"/>
          <w:marBottom w:val="0"/>
          <w:divBdr>
            <w:top w:val="none" w:sz="0" w:space="0" w:color="auto"/>
            <w:left w:val="none" w:sz="0" w:space="0" w:color="auto"/>
            <w:bottom w:val="none" w:sz="0" w:space="0" w:color="auto"/>
            <w:right w:val="none" w:sz="0" w:space="0" w:color="auto"/>
          </w:divBdr>
        </w:div>
        <w:div w:id="1050419883">
          <w:marLeft w:val="0"/>
          <w:marRight w:val="0"/>
          <w:marTop w:val="0"/>
          <w:marBottom w:val="0"/>
          <w:divBdr>
            <w:top w:val="none" w:sz="0" w:space="0" w:color="auto"/>
            <w:left w:val="none" w:sz="0" w:space="0" w:color="auto"/>
            <w:bottom w:val="none" w:sz="0" w:space="0" w:color="auto"/>
            <w:right w:val="none" w:sz="0" w:space="0" w:color="auto"/>
          </w:divBdr>
        </w:div>
        <w:div w:id="320039625">
          <w:marLeft w:val="0"/>
          <w:marRight w:val="0"/>
          <w:marTop w:val="0"/>
          <w:marBottom w:val="0"/>
          <w:divBdr>
            <w:top w:val="none" w:sz="0" w:space="0" w:color="auto"/>
            <w:left w:val="none" w:sz="0" w:space="0" w:color="auto"/>
            <w:bottom w:val="none" w:sz="0" w:space="0" w:color="auto"/>
            <w:right w:val="none" w:sz="0" w:space="0" w:color="auto"/>
          </w:divBdr>
        </w:div>
        <w:div w:id="1094672241">
          <w:marLeft w:val="0"/>
          <w:marRight w:val="0"/>
          <w:marTop w:val="0"/>
          <w:marBottom w:val="0"/>
          <w:divBdr>
            <w:top w:val="none" w:sz="0" w:space="0" w:color="auto"/>
            <w:left w:val="none" w:sz="0" w:space="0" w:color="auto"/>
            <w:bottom w:val="none" w:sz="0" w:space="0" w:color="auto"/>
            <w:right w:val="none" w:sz="0" w:space="0" w:color="auto"/>
          </w:divBdr>
        </w:div>
        <w:div w:id="439835823">
          <w:marLeft w:val="0"/>
          <w:marRight w:val="0"/>
          <w:marTop w:val="0"/>
          <w:marBottom w:val="0"/>
          <w:divBdr>
            <w:top w:val="none" w:sz="0" w:space="0" w:color="auto"/>
            <w:left w:val="none" w:sz="0" w:space="0" w:color="auto"/>
            <w:bottom w:val="none" w:sz="0" w:space="0" w:color="auto"/>
            <w:right w:val="none" w:sz="0" w:space="0" w:color="auto"/>
          </w:divBdr>
        </w:div>
        <w:div w:id="1423601131">
          <w:marLeft w:val="0"/>
          <w:marRight w:val="0"/>
          <w:marTop w:val="0"/>
          <w:marBottom w:val="0"/>
          <w:divBdr>
            <w:top w:val="none" w:sz="0" w:space="0" w:color="auto"/>
            <w:left w:val="none" w:sz="0" w:space="0" w:color="auto"/>
            <w:bottom w:val="none" w:sz="0" w:space="0" w:color="auto"/>
            <w:right w:val="none" w:sz="0" w:space="0" w:color="auto"/>
          </w:divBdr>
        </w:div>
        <w:div w:id="2078361627">
          <w:marLeft w:val="0"/>
          <w:marRight w:val="0"/>
          <w:marTop w:val="0"/>
          <w:marBottom w:val="0"/>
          <w:divBdr>
            <w:top w:val="none" w:sz="0" w:space="0" w:color="auto"/>
            <w:left w:val="none" w:sz="0" w:space="0" w:color="auto"/>
            <w:bottom w:val="none" w:sz="0" w:space="0" w:color="auto"/>
            <w:right w:val="none" w:sz="0" w:space="0" w:color="auto"/>
          </w:divBdr>
        </w:div>
        <w:div w:id="1455560279">
          <w:marLeft w:val="0"/>
          <w:marRight w:val="0"/>
          <w:marTop w:val="0"/>
          <w:marBottom w:val="0"/>
          <w:divBdr>
            <w:top w:val="none" w:sz="0" w:space="0" w:color="auto"/>
            <w:left w:val="none" w:sz="0" w:space="0" w:color="auto"/>
            <w:bottom w:val="none" w:sz="0" w:space="0" w:color="auto"/>
            <w:right w:val="none" w:sz="0" w:space="0" w:color="auto"/>
          </w:divBdr>
        </w:div>
        <w:div w:id="403917528">
          <w:marLeft w:val="0"/>
          <w:marRight w:val="0"/>
          <w:marTop w:val="0"/>
          <w:marBottom w:val="0"/>
          <w:divBdr>
            <w:top w:val="none" w:sz="0" w:space="0" w:color="auto"/>
            <w:left w:val="none" w:sz="0" w:space="0" w:color="auto"/>
            <w:bottom w:val="none" w:sz="0" w:space="0" w:color="auto"/>
            <w:right w:val="none" w:sz="0" w:space="0" w:color="auto"/>
          </w:divBdr>
        </w:div>
        <w:div w:id="1338731870">
          <w:marLeft w:val="0"/>
          <w:marRight w:val="0"/>
          <w:marTop w:val="0"/>
          <w:marBottom w:val="0"/>
          <w:divBdr>
            <w:top w:val="none" w:sz="0" w:space="0" w:color="auto"/>
            <w:left w:val="none" w:sz="0" w:space="0" w:color="auto"/>
            <w:bottom w:val="none" w:sz="0" w:space="0" w:color="auto"/>
            <w:right w:val="none" w:sz="0" w:space="0" w:color="auto"/>
          </w:divBdr>
        </w:div>
        <w:div w:id="1393231055">
          <w:marLeft w:val="0"/>
          <w:marRight w:val="0"/>
          <w:marTop w:val="0"/>
          <w:marBottom w:val="0"/>
          <w:divBdr>
            <w:top w:val="none" w:sz="0" w:space="0" w:color="auto"/>
            <w:left w:val="none" w:sz="0" w:space="0" w:color="auto"/>
            <w:bottom w:val="none" w:sz="0" w:space="0" w:color="auto"/>
            <w:right w:val="none" w:sz="0" w:space="0" w:color="auto"/>
          </w:divBdr>
        </w:div>
        <w:div w:id="285476877">
          <w:marLeft w:val="0"/>
          <w:marRight w:val="0"/>
          <w:marTop w:val="0"/>
          <w:marBottom w:val="0"/>
          <w:divBdr>
            <w:top w:val="none" w:sz="0" w:space="0" w:color="auto"/>
            <w:left w:val="none" w:sz="0" w:space="0" w:color="auto"/>
            <w:bottom w:val="none" w:sz="0" w:space="0" w:color="auto"/>
            <w:right w:val="none" w:sz="0" w:space="0" w:color="auto"/>
          </w:divBdr>
        </w:div>
        <w:div w:id="1575430867">
          <w:marLeft w:val="0"/>
          <w:marRight w:val="0"/>
          <w:marTop w:val="0"/>
          <w:marBottom w:val="0"/>
          <w:divBdr>
            <w:top w:val="none" w:sz="0" w:space="0" w:color="auto"/>
            <w:left w:val="none" w:sz="0" w:space="0" w:color="auto"/>
            <w:bottom w:val="none" w:sz="0" w:space="0" w:color="auto"/>
            <w:right w:val="none" w:sz="0" w:space="0" w:color="auto"/>
          </w:divBdr>
        </w:div>
        <w:div w:id="1725986910">
          <w:marLeft w:val="0"/>
          <w:marRight w:val="0"/>
          <w:marTop w:val="0"/>
          <w:marBottom w:val="0"/>
          <w:divBdr>
            <w:top w:val="none" w:sz="0" w:space="0" w:color="auto"/>
            <w:left w:val="none" w:sz="0" w:space="0" w:color="auto"/>
            <w:bottom w:val="none" w:sz="0" w:space="0" w:color="auto"/>
            <w:right w:val="none" w:sz="0" w:space="0" w:color="auto"/>
          </w:divBdr>
        </w:div>
        <w:div w:id="1683702614">
          <w:marLeft w:val="0"/>
          <w:marRight w:val="0"/>
          <w:marTop w:val="0"/>
          <w:marBottom w:val="0"/>
          <w:divBdr>
            <w:top w:val="none" w:sz="0" w:space="0" w:color="auto"/>
            <w:left w:val="none" w:sz="0" w:space="0" w:color="auto"/>
            <w:bottom w:val="none" w:sz="0" w:space="0" w:color="auto"/>
            <w:right w:val="none" w:sz="0" w:space="0" w:color="auto"/>
          </w:divBdr>
        </w:div>
        <w:div w:id="1368918579">
          <w:marLeft w:val="0"/>
          <w:marRight w:val="0"/>
          <w:marTop w:val="0"/>
          <w:marBottom w:val="0"/>
          <w:divBdr>
            <w:top w:val="none" w:sz="0" w:space="0" w:color="auto"/>
            <w:left w:val="none" w:sz="0" w:space="0" w:color="auto"/>
            <w:bottom w:val="none" w:sz="0" w:space="0" w:color="auto"/>
            <w:right w:val="none" w:sz="0" w:space="0" w:color="auto"/>
          </w:divBdr>
        </w:div>
        <w:div w:id="1543204241">
          <w:marLeft w:val="0"/>
          <w:marRight w:val="0"/>
          <w:marTop w:val="0"/>
          <w:marBottom w:val="0"/>
          <w:divBdr>
            <w:top w:val="none" w:sz="0" w:space="0" w:color="auto"/>
            <w:left w:val="none" w:sz="0" w:space="0" w:color="auto"/>
            <w:bottom w:val="none" w:sz="0" w:space="0" w:color="auto"/>
            <w:right w:val="none" w:sz="0" w:space="0" w:color="auto"/>
          </w:divBdr>
        </w:div>
        <w:div w:id="2092265156">
          <w:marLeft w:val="0"/>
          <w:marRight w:val="0"/>
          <w:marTop w:val="0"/>
          <w:marBottom w:val="0"/>
          <w:divBdr>
            <w:top w:val="none" w:sz="0" w:space="0" w:color="auto"/>
            <w:left w:val="none" w:sz="0" w:space="0" w:color="auto"/>
            <w:bottom w:val="none" w:sz="0" w:space="0" w:color="auto"/>
            <w:right w:val="none" w:sz="0" w:space="0" w:color="auto"/>
          </w:divBdr>
        </w:div>
        <w:div w:id="2110268888">
          <w:marLeft w:val="0"/>
          <w:marRight w:val="0"/>
          <w:marTop w:val="0"/>
          <w:marBottom w:val="0"/>
          <w:divBdr>
            <w:top w:val="none" w:sz="0" w:space="0" w:color="auto"/>
            <w:left w:val="none" w:sz="0" w:space="0" w:color="auto"/>
            <w:bottom w:val="none" w:sz="0" w:space="0" w:color="auto"/>
            <w:right w:val="none" w:sz="0" w:space="0" w:color="auto"/>
          </w:divBdr>
        </w:div>
        <w:div w:id="1877572544">
          <w:marLeft w:val="0"/>
          <w:marRight w:val="0"/>
          <w:marTop w:val="0"/>
          <w:marBottom w:val="0"/>
          <w:divBdr>
            <w:top w:val="none" w:sz="0" w:space="0" w:color="auto"/>
            <w:left w:val="none" w:sz="0" w:space="0" w:color="auto"/>
            <w:bottom w:val="none" w:sz="0" w:space="0" w:color="auto"/>
            <w:right w:val="none" w:sz="0" w:space="0" w:color="auto"/>
          </w:divBdr>
        </w:div>
        <w:div w:id="691222596">
          <w:marLeft w:val="0"/>
          <w:marRight w:val="0"/>
          <w:marTop w:val="0"/>
          <w:marBottom w:val="0"/>
          <w:divBdr>
            <w:top w:val="none" w:sz="0" w:space="0" w:color="auto"/>
            <w:left w:val="none" w:sz="0" w:space="0" w:color="auto"/>
            <w:bottom w:val="none" w:sz="0" w:space="0" w:color="auto"/>
            <w:right w:val="none" w:sz="0" w:space="0" w:color="auto"/>
          </w:divBdr>
        </w:div>
        <w:div w:id="313998394">
          <w:marLeft w:val="0"/>
          <w:marRight w:val="0"/>
          <w:marTop w:val="0"/>
          <w:marBottom w:val="0"/>
          <w:divBdr>
            <w:top w:val="none" w:sz="0" w:space="0" w:color="auto"/>
            <w:left w:val="none" w:sz="0" w:space="0" w:color="auto"/>
            <w:bottom w:val="none" w:sz="0" w:space="0" w:color="auto"/>
            <w:right w:val="none" w:sz="0" w:space="0" w:color="auto"/>
          </w:divBdr>
        </w:div>
        <w:div w:id="313678456">
          <w:marLeft w:val="0"/>
          <w:marRight w:val="0"/>
          <w:marTop w:val="0"/>
          <w:marBottom w:val="0"/>
          <w:divBdr>
            <w:top w:val="none" w:sz="0" w:space="0" w:color="auto"/>
            <w:left w:val="none" w:sz="0" w:space="0" w:color="auto"/>
            <w:bottom w:val="none" w:sz="0" w:space="0" w:color="auto"/>
            <w:right w:val="none" w:sz="0" w:space="0" w:color="auto"/>
          </w:divBdr>
        </w:div>
        <w:div w:id="1058825083">
          <w:marLeft w:val="0"/>
          <w:marRight w:val="0"/>
          <w:marTop w:val="0"/>
          <w:marBottom w:val="0"/>
          <w:divBdr>
            <w:top w:val="none" w:sz="0" w:space="0" w:color="auto"/>
            <w:left w:val="none" w:sz="0" w:space="0" w:color="auto"/>
            <w:bottom w:val="none" w:sz="0" w:space="0" w:color="auto"/>
            <w:right w:val="none" w:sz="0" w:space="0" w:color="auto"/>
          </w:divBdr>
        </w:div>
        <w:div w:id="228732653">
          <w:marLeft w:val="0"/>
          <w:marRight w:val="0"/>
          <w:marTop w:val="0"/>
          <w:marBottom w:val="0"/>
          <w:divBdr>
            <w:top w:val="none" w:sz="0" w:space="0" w:color="auto"/>
            <w:left w:val="none" w:sz="0" w:space="0" w:color="auto"/>
            <w:bottom w:val="none" w:sz="0" w:space="0" w:color="auto"/>
            <w:right w:val="none" w:sz="0" w:space="0" w:color="auto"/>
          </w:divBdr>
        </w:div>
        <w:div w:id="1493175384">
          <w:marLeft w:val="0"/>
          <w:marRight w:val="0"/>
          <w:marTop w:val="0"/>
          <w:marBottom w:val="0"/>
          <w:divBdr>
            <w:top w:val="none" w:sz="0" w:space="0" w:color="auto"/>
            <w:left w:val="none" w:sz="0" w:space="0" w:color="auto"/>
            <w:bottom w:val="none" w:sz="0" w:space="0" w:color="auto"/>
            <w:right w:val="none" w:sz="0" w:space="0" w:color="auto"/>
          </w:divBdr>
        </w:div>
        <w:div w:id="579680753">
          <w:marLeft w:val="0"/>
          <w:marRight w:val="0"/>
          <w:marTop w:val="0"/>
          <w:marBottom w:val="0"/>
          <w:divBdr>
            <w:top w:val="none" w:sz="0" w:space="0" w:color="auto"/>
            <w:left w:val="none" w:sz="0" w:space="0" w:color="auto"/>
            <w:bottom w:val="none" w:sz="0" w:space="0" w:color="auto"/>
            <w:right w:val="none" w:sz="0" w:space="0" w:color="auto"/>
          </w:divBdr>
        </w:div>
        <w:div w:id="1627543855">
          <w:marLeft w:val="0"/>
          <w:marRight w:val="0"/>
          <w:marTop w:val="0"/>
          <w:marBottom w:val="0"/>
          <w:divBdr>
            <w:top w:val="none" w:sz="0" w:space="0" w:color="auto"/>
            <w:left w:val="none" w:sz="0" w:space="0" w:color="auto"/>
            <w:bottom w:val="none" w:sz="0" w:space="0" w:color="auto"/>
            <w:right w:val="none" w:sz="0" w:space="0" w:color="auto"/>
          </w:divBdr>
        </w:div>
        <w:div w:id="1897661648">
          <w:marLeft w:val="0"/>
          <w:marRight w:val="0"/>
          <w:marTop w:val="0"/>
          <w:marBottom w:val="0"/>
          <w:divBdr>
            <w:top w:val="none" w:sz="0" w:space="0" w:color="auto"/>
            <w:left w:val="none" w:sz="0" w:space="0" w:color="auto"/>
            <w:bottom w:val="none" w:sz="0" w:space="0" w:color="auto"/>
            <w:right w:val="none" w:sz="0" w:space="0" w:color="auto"/>
          </w:divBdr>
        </w:div>
        <w:div w:id="837697939">
          <w:marLeft w:val="0"/>
          <w:marRight w:val="0"/>
          <w:marTop w:val="0"/>
          <w:marBottom w:val="0"/>
          <w:divBdr>
            <w:top w:val="none" w:sz="0" w:space="0" w:color="auto"/>
            <w:left w:val="none" w:sz="0" w:space="0" w:color="auto"/>
            <w:bottom w:val="none" w:sz="0" w:space="0" w:color="auto"/>
            <w:right w:val="none" w:sz="0" w:space="0" w:color="auto"/>
          </w:divBdr>
        </w:div>
        <w:div w:id="828407277">
          <w:marLeft w:val="0"/>
          <w:marRight w:val="0"/>
          <w:marTop w:val="0"/>
          <w:marBottom w:val="0"/>
          <w:divBdr>
            <w:top w:val="none" w:sz="0" w:space="0" w:color="auto"/>
            <w:left w:val="none" w:sz="0" w:space="0" w:color="auto"/>
            <w:bottom w:val="none" w:sz="0" w:space="0" w:color="auto"/>
            <w:right w:val="none" w:sz="0" w:space="0" w:color="auto"/>
          </w:divBdr>
        </w:div>
        <w:div w:id="654996929">
          <w:marLeft w:val="0"/>
          <w:marRight w:val="0"/>
          <w:marTop w:val="0"/>
          <w:marBottom w:val="0"/>
          <w:divBdr>
            <w:top w:val="none" w:sz="0" w:space="0" w:color="auto"/>
            <w:left w:val="none" w:sz="0" w:space="0" w:color="auto"/>
            <w:bottom w:val="none" w:sz="0" w:space="0" w:color="auto"/>
            <w:right w:val="none" w:sz="0" w:space="0" w:color="auto"/>
          </w:divBdr>
        </w:div>
        <w:div w:id="155924653">
          <w:marLeft w:val="0"/>
          <w:marRight w:val="0"/>
          <w:marTop w:val="0"/>
          <w:marBottom w:val="0"/>
          <w:divBdr>
            <w:top w:val="none" w:sz="0" w:space="0" w:color="auto"/>
            <w:left w:val="none" w:sz="0" w:space="0" w:color="auto"/>
            <w:bottom w:val="none" w:sz="0" w:space="0" w:color="auto"/>
            <w:right w:val="none" w:sz="0" w:space="0" w:color="auto"/>
          </w:divBdr>
        </w:div>
        <w:div w:id="1250697483">
          <w:marLeft w:val="0"/>
          <w:marRight w:val="0"/>
          <w:marTop w:val="0"/>
          <w:marBottom w:val="0"/>
          <w:divBdr>
            <w:top w:val="none" w:sz="0" w:space="0" w:color="auto"/>
            <w:left w:val="none" w:sz="0" w:space="0" w:color="auto"/>
            <w:bottom w:val="none" w:sz="0" w:space="0" w:color="auto"/>
            <w:right w:val="none" w:sz="0" w:space="0" w:color="auto"/>
          </w:divBdr>
        </w:div>
        <w:div w:id="833497307">
          <w:marLeft w:val="0"/>
          <w:marRight w:val="0"/>
          <w:marTop w:val="0"/>
          <w:marBottom w:val="0"/>
          <w:divBdr>
            <w:top w:val="none" w:sz="0" w:space="0" w:color="auto"/>
            <w:left w:val="none" w:sz="0" w:space="0" w:color="auto"/>
            <w:bottom w:val="none" w:sz="0" w:space="0" w:color="auto"/>
            <w:right w:val="none" w:sz="0" w:space="0" w:color="auto"/>
          </w:divBdr>
        </w:div>
        <w:div w:id="1594510910">
          <w:marLeft w:val="0"/>
          <w:marRight w:val="0"/>
          <w:marTop w:val="0"/>
          <w:marBottom w:val="0"/>
          <w:divBdr>
            <w:top w:val="none" w:sz="0" w:space="0" w:color="auto"/>
            <w:left w:val="none" w:sz="0" w:space="0" w:color="auto"/>
            <w:bottom w:val="none" w:sz="0" w:space="0" w:color="auto"/>
            <w:right w:val="none" w:sz="0" w:space="0" w:color="auto"/>
          </w:divBdr>
        </w:div>
        <w:div w:id="1320769153">
          <w:marLeft w:val="0"/>
          <w:marRight w:val="0"/>
          <w:marTop w:val="0"/>
          <w:marBottom w:val="0"/>
          <w:divBdr>
            <w:top w:val="none" w:sz="0" w:space="0" w:color="auto"/>
            <w:left w:val="none" w:sz="0" w:space="0" w:color="auto"/>
            <w:bottom w:val="none" w:sz="0" w:space="0" w:color="auto"/>
            <w:right w:val="none" w:sz="0" w:space="0" w:color="auto"/>
          </w:divBdr>
        </w:div>
        <w:div w:id="1200242381">
          <w:marLeft w:val="0"/>
          <w:marRight w:val="0"/>
          <w:marTop w:val="0"/>
          <w:marBottom w:val="0"/>
          <w:divBdr>
            <w:top w:val="none" w:sz="0" w:space="0" w:color="auto"/>
            <w:left w:val="none" w:sz="0" w:space="0" w:color="auto"/>
            <w:bottom w:val="none" w:sz="0" w:space="0" w:color="auto"/>
            <w:right w:val="none" w:sz="0" w:space="0" w:color="auto"/>
          </w:divBdr>
        </w:div>
        <w:div w:id="1367561315">
          <w:marLeft w:val="0"/>
          <w:marRight w:val="0"/>
          <w:marTop w:val="0"/>
          <w:marBottom w:val="0"/>
          <w:divBdr>
            <w:top w:val="none" w:sz="0" w:space="0" w:color="auto"/>
            <w:left w:val="none" w:sz="0" w:space="0" w:color="auto"/>
            <w:bottom w:val="none" w:sz="0" w:space="0" w:color="auto"/>
            <w:right w:val="none" w:sz="0" w:space="0" w:color="auto"/>
          </w:divBdr>
        </w:div>
        <w:div w:id="2015301187">
          <w:marLeft w:val="0"/>
          <w:marRight w:val="0"/>
          <w:marTop w:val="0"/>
          <w:marBottom w:val="0"/>
          <w:divBdr>
            <w:top w:val="none" w:sz="0" w:space="0" w:color="auto"/>
            <w:left w:val="none" w:sz="0" w:space="0" w:color="auto"/>
            <w:bottom w:val="none" w:sz="0" w:space="0" w:color="auto"/>
            <w:right w:val="none" w:sz="0" w:space="0" w:color="auto"/>
          </w:divBdr>
        </w:div>
        <w:div w:id="445777361">
          <w:marLeft w:val="0"/>
          <w:marRight w:val="0"/>
          <w:marTop w:val="0"/>
          <w:marBottom w:val="0"/>
          <w:divBdr>
            <w:top w:val="none" w:sz="0" w:space="0" w:color="auto"/>
            <w:left w:val="none" w:sz="0" w:space="0" w:color="auto"/>
            <w:bottom w:val="none" w:sz="0" w:space="0" w:color="auto"/>
            <w:right w:val="none" w:sz="0" w:space="0" w:color="auto"/>
          </w:divBdr>
        </w:div>
        <w:div w:id="465781451">
          <w:marLeft w:val="0"/>
          <w:marRight w:val="0"/>
          <w:marTop w:val="0"/>
          <w:marBottom w:val="0"/>
          <w:divBdr>
            <w:top w:val="none" w:sz="0" w:space="0" w:color="auto"/>
            <w:left w:val="none" w:sz="0" w:space="0" w:color="auto"/>
            <w:bottom w:val="none" w:sz="0" w:space="0" w:color="auto"/>
            <w:right w:val="none" w:sz="0" w:space="0" w:color="auto"/>
          </w:divBdr>
        </w:div>
        <w:div w:id="1948805090">
          <w:marLeft w:val="0"/>
          <w:marRight w:val="0"/>
          <w:marTop w:val="0"/>
          <w:marBottom w:val="0"/>
          <w:divBdr>
            <w:top w:val="none" w:sz="0" w:space="0" w:color="auto"/>
            <w:left w:val="none" w:sz="0" w:space="0" w:color="auto"/>
            <w:bottom w:val="none" w:sz="0" w:space="0" w:color="auto"/>
            <w:right w:val="none" w:sz="0" w:space="0" w:color="auto"/>
          </w:divBdr>
        </w:div>
        <w:div w:id="1860774335">
          <w:marLeft w:val="0"/>
          <w:marRight w:val="0"/>
          <w:marTop w:val="0"/>
          <w:marBottom w:val="0"/>
          <w:divBdr>
            <w:top w:val="none" w:sz="0" w:space="0" w:color="auto"/>
            <w:left w:val="none" w:sz="0" w:space="0" w:color="auto"/>
            <w:bottom w:val="none" w:sz="0" w:space="0" w:color="auto"/>
            <w:right w:val="none" w:sz="0" w:space="0" w:color="auto"/>
          </w:divBdr>
        </w:div>
        <w:div w:id="623855089">
          <w:marLeft w:val="0"/>
          <w:marRight w:val="0"/>
          <w:marTop w:val="0"/>
          <w:marBottom w:val="0"/>
          <w:divBdr>
            <w:top w:val="none" w:sz="0" w:space="0" w:color="auto"/>
            <w:left w:val="none" w:sz="0" w:space="0" w:color="auto"/>
            <w:bottom w:val="none" w:sz="0" w:space="0" w:color="auto"/>
            <w:right w:val="none" w:sz="0" w:space="0" w:color="auto"/>
          </w:divBdr>
        </w:div>
        <w:div w:id="1439063336">
          <w:marLeft w:val="0"/>
          <w:marRight w:val="0"/>
          <w:marTop w:val="0"/>
          <w:marBottom w:val="0"/>
          <w:divBdr>
            <w:top w:val="none" w:sz="0" w:space="0" w:color="auto"/>
            <w:left w:val="none" w:sz="0" w:space="0" w:color="auto"/>
            <w:bottom w:val="none" w:sz="0" w:space="0" w:color="auto"/>
            <w:right w:val="none" w:sz="0" w:space="0" w:color="auto"/>
          </w:divBdr>
        </w:div>
        <w:div w:id="1987859906">
          <w:marLeft w:val="0"/>
          <w:marRight w:val="0"/>
          <w:marTop w:val="0"/>
          <w:marBottom w:val="0"/>
          <w:divBdr>
            <w:top w:val="none" w:sz="0" w:space="0" w:color="auto"/>
            <w:left w:val="none" w:sz="0" w:space="0" w:color="auto"/>
            <w:bottom w:val="none" w:sz="0" w:space="0" w:color="auto"/>
            <w:right w:val="none" w:sz="0" w:space="0" w:color="auto"/>
          </w:divBdr>
        </w:div>
        <w:div w:id="45957130">
          <w:marLeft w:val="0"/>
          <w:marRight w:val="0"/>
          <w:marTop w:val="0"/>
          <w:marBottom w:val="0"/>
          <w:divBdr>
            <w:top w:val="none" w:sz="0" w:space="0" w:color="auto"/>
            <w:left w:val="none" w:sz="0" w:space="0" w:color="auto"/>
            <w:bottom w:val="none" w:sz="0" w:space="0" w:color="auto"/>
            <w:right w:val="none" w:sz="0" w:space="0" w:color="auto"/>
          </w:divBdr>
        </w:div>
        <w:div w:id="1246039243">
          <w:marLeft w:val="0"/>
          <w:marRight w:val="0"/>
          <w:marTop w:val="0"/>
          <w:marBottom w:val="0"/>
          <w:divBdr>
            <w:top w:val="none" w:sz="0" w:space="0" w:color="auto"/>
            <w:left w:val="none" w:sz="0" w:space="0" w:color="auto"/>
            <w:bottom w:val="none" w:sz="0" w:space="0" w:color="auto"/>
            <w:right w:val="none" w:sz="0" w:space="0" w:color="auto"/>
          </w:divBdr>
        </w:div>
        <w:div w:id="1358385968">
          <w:marLeft w:val="0"/>
          <w:marRight w:val="0"/>
          <w:marTop w:val="0"/>
          <w:marBottom w:val="0"/>
          <w:divBdr>
            <w:top w:val="none" w:sz="0" w:space="0" w:color="auto"/>
            <w:left w:val="none" w:sz="0" w:space="0" w:color="auto"/>
            <w:bottom w:val="none" w:sz="0" w:space="0" w:color="auto"/>
            <w:right w:val="none" w:sz="0" w:space="0" w:color="auto"/>
          </w:divBdr>
        </w:div>
        <w:div w:id="1788547166">
          <w:marLeft w:val="0"/>
          <w:marRight w:val="0"/>
          <w:marTop w:val="0"/>
          <w:marBottom w:val="0"/>
          <w:divBdr>
            <w:top w:val="none" w:sz="0" w:space="0" w:color="auto"/>
            <w:left w:val="none" w:sz="0" w:space="0" w:color="auto"/>
            <w:bottom w:val="none" w:sz="0" w:space="0" w:color="auto"/>
            <w:right w:val="none" w:sz="0" w:space="0" w:color="auto"/>
          </w:divBdr>
        </w:div>
        <w:div w:id="1740515481">
          <w:marLeft w:val="0"/>
          <w:marRight w:val="0"/>
          <w:marTop w:val="0"/>
          <w:marBottom w:val="0"/>
          <w:divBdr>
            <w:top w:val="none" w:sz="0" w:space="0" w:color="auto"/>
            <w:left w:val="none" w:sz="0" w:space="0" w:color="auto"/>
            <w:bottom w:val="none" w:sz="0" w:space="0" w:color="auto"/>
            <w:right w:val="none" w:sz="0" w:space="0" w:color="auto"/>
          </w:divBdr>
        </w:div>
        <w:div w:id="395661982">
          <w:marLeft w:val="0"/>
          <w:marRight w:val="0"/>
          <w:marTop w:val="0"/>
          <w:marBottom w:val="0"/>
          <w:divBdr>
            <w:top w:val="none" w:sz="0" w:space="0" w:color="auto"/>
            <w:left w:val="none" w:sz="0" w:space="0" w:color="auto"/>
            <w:bottom w:val="none" w:sz="0" w:space="0" w:color="auto"/>
            <w:right w:val="none" w:sz="0" w:space="0" w:color="auto"/>
          </w:divBdr>
        </w:div>
      </w:divsChild>
    </w:div>
    <w:div w:id="1106775937">
      <w:bodyDiv w:val="1"/>
      <w:marLeft w:val="0"/>
      <w:marRight w:val="0"/>
      <w:marTop w:val="0"/>
      <w:marBottom w:val="0"/>
      <w:divBdr>
        <w:top w:val="none" w:sz="0" w:space="0" w:color="auto"/>
        <w:left w:val="none" w:sz="0" w:space="0" w:color="auto"/>
        <w:bottom w:val="none" w:sz="0" w:space="0" w:color="auto"/>
        <w:right w:val="none" w:sz="0" w:space="0" w:color="auto"/>
      </w:divBdr>
      <w:divsChild>
        <w:div w:id="2109039819">
          <w:marLeft w:val="0"/>
          <w:marRight w:val="0"/>
          <w:marTop w:val="0"/>
          <w:marBottom w:val="0"/>
          <w:divBdr>
            <w:top w:val="none" w:sz="0" w:space="0" w:color="auto"/>
            <w:left w:val="none" w:sz="0" w:space="0" w:color="auto"/>
            <w:bottom w:val="none" w:sz="0" w:space="0" w:color="auto"/>
            <w:right w:val="none" w:sz="0" w:space="0" w:color="auto"/>
          </w:divBdr>
        </w:div>
        <w:div w:id="1465735912">
          <w:marLeft w:val="0"/>
          <w:marRight w:val="0"/>
          <w:marTop w:val="0"/>
          <w:marBottom w:val="0"/>
          <w:divBdr>
            <w:top w:val="none" w:sz="0" w:space="0" w:color="auto"/>
            <w:left w:val="none" w:sz="0" w:space="0" w:color="auto"/>
            <w:bottom w:val="none" w:sz="0" w:space="0" w:color="auto"/>
            <w:right w:val="none" w:sz="0" w:space="0" w:color="auto"/>
          </w:divBdr>
        </w:div>
        <w:div w:id="210385786">
          <w:marLeft w:val="0"/>
          <w:marRight w:val="0"/>
          <w:marTop w:val="0"/>
          <w:marBottom w:val="0"/>
          <w:divBdr>
            <w:top w:val="none" w:sz="0" w:space="0" w:color="auto"/>
            <w:left w:val="none" w:sz="0" w:space="0" w:color="auto"/>
            <w:bottom w:val="none" w:sz="0" w:space="0" w:color="auto"/>
            <w:right w:val="none" w:sz="0" w:space="0" w:color="auto"/>
          </w:divBdr>
        </w:div>
        <w:div w:id="1160654963">
          <w:marLeft w:val="0"/>
          <w:marRight w:val="0"/>
          <w:marTop w:val="0"/>
          <w:marBottom w:val="0"/>
          <w:divBdr>
            <w:top w:val="none" w:sz="0" w:space="0" w:color="auto"/>
            <w:left w:val="none" w:sz="0" w:space="0" w:color="auto"/>
            <w:bottom w:val="none" w:sz="0" w:space="0" w:color="auto"/>
            <w:right w:val="none" w:sz="0" w:space="0" w:color="auto"/>
          </w:divBdr>
        </w:div>
      </w:divsChild>
    </w:div>
    <w:div w:id="1213613745">
      <w:bodyDiv w:val="1"/>
      <w:marLeft w:val="0"/>
      <w:marRight w:val="0"/>
      <w:marTop w:val="0"/>
      <w:marBottom w:val="0"/>
      <w:divBdr>
        <w:top w:val="none" w:sz="0" w:space="0" w:color="auto"/>
        <w:left w:val="none" w:sz="0" w:space="0" w:color="auto"/>
        <w:bottom w:val="none" w:sz="0" w:space="0" w:color="auto"/>
        <w:right w:val="none" w:sz="0" w:space="0" w:color="auto"/>
      </w:divBdr>
      <w:divsChild>
        <w:div w:id="432168172">
          <w:marLeft w:val="0"/>
          <w:marRight w:val="0"/>
          <w:marTop w:val="0"/>
          <w:marBottom w:val="0"/>
          <w:divBdr>
            <w:top w:val="none" w:sz="0" w:space="0" w:color="auto"/>
            <w:left w:val="none" w:sz="0" w:space="0" w:color="auto"/>
            <w:bottom w:val="none" w:sz="0" w:space="0" w:color="auto"/>
            <w:right w:val="none" w:sz="0" w:space="0" w:color="auto"/>
          </w:divBdr>
        </w:div>
        <w:div w:id="1753966643">
          <w:marLeft w:val="0"/>
          <w:marRight w:val="0"/>
          <w:marTop w:val="0"/>
          <w:marBottom w:val="0"/>
          <w:divBdr>
            <w:top w:val="none" w:sz="0" w:space="0" w:color="auto"/>
            <w:left w:val="none" w:sz="0" w:space="0" w:color="auto"/>
            <w:bottom w:val="none" w:sz="0" w:space="0" w:color="auto"/>
            <w:right w:val="none" w:sz="0" w:space="0" w:color="auto"/>
          </w:divBdr>
        </w:div>
        <w:div w:id="459494930">
          <w:marLeft w:val="0"/>
          <w:marRight w:val="0"/>
          <w:marTop w:val="0"/>
          <w:marBottom w:val="0"/>
          <w:divBdr>
            <w:top w:val="none" w:sz="0" w:space="0" w:color="auto"/>
            <w:left w:val="none" w:sz="0" w:space="0" w:color="auto"/>
            <w:bottom w:val="none" w:sz="0" w:space="0" w:color="auto"/>
            <w:right w:val="none" w:sz="0" w:space="0" w:color="auto"/>
          </w:divBdr>
        </w:div>
        <w:div w:id="418603139">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231502645">
          <w:marLeft w:val="0"/>
          <w:marRight w:val="0"/>
          <w:marTop w:val="0"/>
          <w:marBottom w:val="0"/>
          <w:divBdr>
            <w:top w:val="none" w:sz="0" w:space="0" w:color="auto"/>
            <w:left w:val="none" w:sz="0" w:space="0" w:color="auto"/>
            <w:bottom w:val="none" w:sz="0" w:space="0" w:color="auto"/>
            <w:right w:val="none" w:sz="0" w:space="0" w:color="auto"/>
          </w:divBdr>
        </w:div>
        <w:div w:id="1672679983">
          <w:marLeft w:val="0"/>
          <w:marRight w:val="0"/>
          <w:marTop w:val="0"/>
          <w:marBottom w:val="0"/>
          <w:divBdr>
            <w:top w:val="none" w:sz="0" w:space="0" w:color="auto"/>
            <w:left w:val="none" w:sz="0" w:space="0" w:color="auto"/>
            <w:bottom w:val="none" w:sz="0" w:space="0" w:color="auto"/>
            <w:right w:val="none" w:sz="0" w:space="0" w:color="auto"/>
          </w:divBdr>
        </w:div>
        <w:div w:id="698968554">
          <w:marLeft w:val="0"/>
          <w:marRight w:val="0"/>
          <w:marTop w:val="0"/>
          <w:marBottom w:val="0"/>
          <w:divBdr>
            <w:top w:val="none" w:sz="0" w:space="0" w:color="auto"/>
            <w:left w:val="none" w:sz="0" w:space="0" w:color="auto"/>
            <w:bottom w:val="none" w:sz="0" w:space="0" w:color="auto"/>
            <w:right w:val="none" w:sz="0" w:space="0" w:color="auto"/>
          </w:divBdr>
        </w:div>
        <w:div w:id="1681157330">
          <w:marLeft w:val="0"/>
          <w:marRight w:val="0"/>
          <w:marTop w:val="0"/>
          <w:marBottom w:val="0"/>
          <w:divBdr>
            <w:top w:val="none" w:sz="0" w:space="0" w:color="auto"/>
            <w:left w:val="none" w:sz="0" w:space="0" w:color="auto"/>
            <w:bottom w:val="none" w:sz="0" w:space="0" w:color="auto"/>
            <w:right w:val="none" w:sz="0" w:space="0" w:color="auto"/>
          </w:divBdr>
        </w:div>
        <w:div w:id="1553539532">
          <w:marLeft w:val="0"/>
          <w:marRight w:val="0"/>
          <w:marTop w:val="0"/>
          <w:marBottom w:val="0"/>
          <w:divBdr>
            <w:top w:val="none" w:sz="0" w:space="0" w:color="auto"/>
            <w:left w:val="none" w:sz="0" w:space="0" w:color="auto"/>
            <w:bottom w:val="none" w:sz="0" w:space="0" w:color="auto"/>
            <w:right w:val="none" w:sz="0" w:space="0" w:color="auto"/>
          </w:divBdr>
        </w:div>
        <w:div w:id="339087185">
          <w:marLeft w:val="0"/>
          <w:marRight w:val="0"/>
          <w:marTop w:val="0"/>
          <w:marBottom w:val="0"/>
          <w:divBdr>
            <w:top w:val="none" w:sz="0" w:space="0" w:color="auto"/>
            <w:left w:val="none" w:sz="0" w:space="0" w:color="auto"/>
            <w:bottom w:val="none" w:sz="0" w:space="0" w:color="auto"/>
            <w:right w:val="none" w:sz="0" w:space="0" w:color="auto"/>
          </w:divBdr>
        </w:div>
        <w:div w:id="506100323">
          <w:marLeft w:val="0"/>
          <w:marRight w:val="0"/>
          <w:marTop w:val="0"/>
          <w:marBottom w:val="0"/>
          <w:divBdr>
            <w:top w:val="none" w:sz="0" w:space="0" w:color="auto"/>
            <w:left w:val="none" w:sz="0" w:space="0" w:color="auto"/>
            <w:bottom w:val="none" w:sz="0" w:space="0" w:color="auto"/>
            <w:right w:val="none" w:sz="0" w:space="0" w:color="auto"/>
          </w:divBdr>
        </w:div>
        <w:div w:id="1275939578">
          <w:marLeft w:val="0"/>
          <w:marRight w:val="0"/>
          <w:marTop w:val="0"/>
          <w:marBottom w:val="0"/>
          <w:divBdr>
            <w:top w:val="none" w:sz="0" w:space="0" w:color="auto"/>
            <w:left w:val="none" w:sz="0" w:space="0" w:color="auto"/>
            <w:bottom w:val="none" w:sz="0" w:space="0" w:color="auto"/>
            <w:right w:val="none" w:sz="0" w:space="0" w:color="auto"/>
          </w:divBdr>
        </w:div>
        <w:div w:id="1954752644">
          <w:marLeft w:val="0"/>
          <w:marRight w:val="0"/>
          <w:marTop w:val="0"/>
          <w:marBottom w:val="0"/>
          <w:divBdr>
            <w:top w:val="none" w:sz="0" w:space="0" w:color="auto"/>
            <w:left w:val="none" w:sz="0" w:space="0" w:color="auto"/>
            <w:bottom w:val="none" w:sz="0" w:space="0" w:color="auto"/>
            <w:right w:val="none" w:sz="0" w:space="0" w:color="auto"/>
          </w:divBdr>
        </w:div>
        <w:div w:id="1918048873">
          <w:marLeft w:val="0"/>
          <w:marRight w:val="0"/>
          <w:marTop w:val="0"/>
          <w:marBottom w:val="0"/>
          <w:divBdr>
            <w:top w:val="none" w:sz="0" w:space="0" w:color="auto"/>
            <w:left w:val="none" w:sz="0" w:space="0" w:color="auto"/>
            <w:bottom w:val="none" w:sz="0" w:space="0" w:color="auto"/>
            <w:right w:val="none" w:sz="0" w:space="0" w:color="auto"/>
          </w:divBdr>
        </w:div>
        <w:div w:id="1178883858">
          <w:marLeft w:val="0"/>
          <w:marRight w:val="0"/>
          <w:marTop w:val="0"/>
          <w:marBottom w:val="0"/>
          <w:divBdr>
            <w:top w:val="none" w:sz="0" w:space="0" w:color="auto"/>
            <w:left w:val="none" w:sz="0" w:space="0" w:color="auto"/>
            <w:bottom w:val="none" w:sz="0" w:space="0" w:color="auto"/>
            <w:right w:val="none" w:sz="0" w:space="0" w:color="auto"/>
          </w:divBdr>
        </w:div>
        <w:div w:id="1780644697">
          <w:marLeft w:val="0"/>
          <w:marRight w:val="0"/>
          <w:marTop w:val="0"/>
          <w:marBottom w:val="0"/>
          <w:divBdr>
            <w:top w:val="none" w:sz="0" w:space="0" w:color="auto"/>
            <w:left w:val="none" w:sz="0" w:space="0" w:color="auto"/>
            <w:bottom w:val="none" w:sz="0" w:space="0" w:color="auto"/>
            <w:right w:val="none" w:sz="0" w:space="0" w:color="auto"/>
          </w:divBdr>
        </w:div>
        <w:div w:id="992299449">
          <w:marLeft w:val="0"/>
          <w:marRight w:val="0"/>
          <w:marTop w:val="0"/>
          <w:marBottom w:val="0"/>
          <w:divBdr>
            <w:top w:val="none" w:sz="0" w:space="0" w:color="auto"/>
            <w:left w:val="none" w:sz="0" w:space="0" w:color="auto"/>
            <w:bottom w:val="none" w:sz="0" w:space="0" w:color="auto"/>
            <w:right w:val="none" w:sz="0" w:space="0" w:color="auto"/>
          </w:divBdr>
        </w:div>
        <w:div w:id="1638606399">
          <w:marLeft w:val="0"/>
          <w:marRight w:val="0"/>
          <w:marTop w:val="0"/>
          <w:marBottom w:val="0"/>
          <w:divBdr>
            <w:top w:val="none" w:sz="0" w:space="0" w:color="auto"/>
            <w:left w:val="none" w:sz="0" w:space="0" w:color="auto"/>
            <w:bottom w:val="none" w:sz="0" w:space="0" w:color="auto"/>
            <w:right w:val="none" w:sz="0" w:space="0" w:color="auto"/>
          </w:divBdr>
        </w:div>
        <w:div w:id="1088691675">
          <w:marLeft w:val="0"/>
          <w:marRight w:val="0"/>
          <w:marTop w:val="0"/>
          <w:marBottom w:val="0"/>
          <w:divBdr>
            <w:top w:val="none" w:sz="0" w:space="0" w:color="auto"/>
            <w:left w:val="none" w:sz="0" w:space="0" w:color="auto"/>
            <w:bottom w:val="none" w:sz="0" w:space="0" w:color="auto"/>
            <w:right w:val="none" w:sz="0" w:space="0" w:color="auto"/>
          </w:divBdr>
        </w:div>
        <w:div w:id="1484739901">
          <w:marLeft w:val="0"/>
          <w:marRight w:val="0"/>
          <w:marTop w:val="0"/>
          <w:marBottom w:val="0"/>
          <w:divBdr>
            <w:top w:val="none" w:sz="0" w:space="0" w:color="auto"/>
            <w:left w:val="none" w:sz="0" w:space="0" w:color="auto"/>
            <w:bottom w:val="none" w:sz="0" w:space="0" w:color="auto"/>
            <w:right w:val="none" w:sz="0" w:space="0" w:color="auto"/>
          </w:divBdr>
        </w:div>
        <w:div w:id="681470976">
          <w:marLeft w:val="0"/>
          <w:marRight w:val="0"/>
          <w:marTop w:val="0"/>
          <w:marBottom w:val="0"/>
          <w:divBdr>
            <w:top w:val="none" w:sz="0" w:space="0" w:color="auto"/>
            <w:left w:val="none" w:sz="0" w:space="0" w:color="auto"/>
            <w:bottom w:val="none" w:sz="0" w:space="0" w:color="auto"/>
            <w:right w:val="none" w:sz="0" w:space="0" w:color="auto"/>
          </w:divBdr>
        </w:div>
        <w:div w:id="1561091187">
          <w:marLeft w:val="0"/>
          <w:marRight w:val="0"/>
          <w:marTop w:val="0"/>
          <w:marBottom w:val="0"/>
          <w:divBdr>
            <w:top w:val="none" w:sz="0" w:space="0" w:color="auto"/>
            <w:left w:val="none" w:sz="0" w:space="0" w:color="auto"/>
            <w:bottom w:val="none" w:sz="0" w:space="0" w:color="auto"/>
            <w:right w:val="none" w:sz="0" w:space="0" w:color="auto"/>
          </w:divBdr>
        </w:div>
        <w:div w:id="1187937657">
          <w:marLeft w:val="0"/>
          <w:marRight w:val="0"/>
          <w:marTop w:val="0"/>
          <w:marBottom w:val="0"/>
          <w:divBdr>
            <w:top w:val="none" w:sz="0" w:space="0" w:color="auto"/>
            <w:left w:val="none" w:sz="0" w:space="0" w:color="auto"/>
            <w:bottom w:val="none" w:sz="0" w:space="0" w:color="auto"/>
            <w:right w:val="none" w:sz="0" w:space="0" w:color="auto"/>
          </w:divBdr>
        </w:div>
        <w:div w:id="768550352">
          <w:marLeft w:val="0"/>
          <w:marRight w:val="0"/>
          <w:marTop w:val="0"/>
          <w:marBottom w:val="0"/>
          <w:divBdr>
            <w:top w:val="none" w:sz="0" w:space="0" w:color="auto"/>
            <w:left w:val="none" w:sz="0" w:space="0" w:color="auto"/>
            <w:bottom w:val="none" w:sz="0" w:space="0" w:color="auto"/>
            <w:right w:val="none" w:sz="0" w:space="0" w:color="auto"/>
          </w:divBdr>
        </w:div>
        <w:div w:id="1042630139">
          <w:marLeft w:val="0"/>
          <w:marRight w:val="0"/>
          <w:marTop w:val="0"/>
          <w:marBottom w:val="0"/>
          <w:divBdr>
            <w:top w:val="none" w:sz="0" w:space="0" w:color="auto"/>
            <w:left w:val="none" w:sz="0" w:space="0" w:color="auto"/>
            <w:bottom w:val="none" w:sz="0" w:space="0" w:color="auto"/>
            <w:right w:val="none" w:sz="0" w:space="0" w:color="auto"/>
          </w:divBdr>
        </w:div>
        <w:div w:id="1052926495">
          <w:marLeft w:val="0"/>
          <w:marRight w:val="0"/>
          <w:marTop w:val="0"/>
          <w:marBottom w:val="0"/>
          <w:divBdr>
            <w:top w:val="none" w:sz="0" w:space="0" w:color="auto"/>
            <w:left w:val="none" w:sz="0" w:space="0" w:color="auto"/>
            <w:bottom w:val="none" w:sz="0" w:space="0" w:color="auto"/>
            <w:right w:val="none" w:sz="0" w:space="0" w:color="auto"/>
          </w:divBdr>
        </w:div>
        <w:div w:id="1844004689">
          <w:marLeft w:val="0"/>
          <w:marRight w:val="0"/>
          <w:marTop w:val="0"/>
          <w:marBottom w:val="0"/>
          <w:divBdr>
            <w:top w:val="none" w:sz="0" w:space="0" w:color="auto"/>
            <w:left w:val="none" w:sz="0" w:space="0" w:color="auto"/>
            <w:bottom w:val="none" w:sz="0" w:space="0" w:color="auto"/>
            <w:right w:val="none" w:sz="0" w:space="0" w:color="auto"/>
          </w:divBdr>
        </w:div>
        <w:div w:id="218055659">
          <w:marLeft w:val="0"/>
          <w:marRight w:val="0"/>
          <w:marTop w:val="0"/>
          <w:marBottom w:val="0"/>
          <w:divBdr>
            <w:top w:val="none" w:sz="0" w:space="0" w:color="auto"/>
            <w:left w:val="none" w:sz="0" w:space="0" w:color="auto"/>
            <w:bottom w:val="none" w:sz="0" w:space="0" w:color="auto"/>
            <w:right w:val="none" w:sz="0" w:space="0" w:color="auto"/>
          </w:divBdr>
        </w:div>
        <w:div w:id="528252528">
          <w:marLeft w:val="0"/>
          <w:marRight w:val="0"/>
          <w:marTop w:val="0"/>
          <w:marBottom w:val="0"/>
          <w:divBdr>
            <w:top w:val="none" w:sz="0" w:space="0" w:color="auto"/>
            <w:left w:val="none" w:sz="0" w:space="0" w:color="auto"/>
            <w:bottom w:val="none" w:sz="0" w:space="0" w:color="auto"/>
            <w:right w:val="none" w:sz="0" w:space="0" w:color="auto"/>
          </w:divBdr>
        </w:div>
        <w:div w:id="722600992">
          <w:marLeft w:val="0"/>
          <w:marRight w:val="0"/>
          <w:marTop w:val="0"/>
          <w:marBottom w:val="0"/>
          <w:divBdr>
            <w:top w:val="none" w:sz="0" w:space="0" w:color="auto"/>
            <w:left w:val="none" w:sz="0" w:space="0" w:color="auto"/>
            <w:bottom w:val="none" w:sz="0" w:space="0" w:color="auto"/>
            <w:right w:val="none" w:sz="0" w:space="0" w:color="auto"/>
          </w:divBdr>
        </w:div>
        <w:div w:id="1353844062">
          <w:marLeft w:val="0"/>
          <w:marRight w:val="0"/>
          <w:marTop w:val="0"/>
          <w:marBottom w:val="0"/>
          <w:divBdr>
            <w:top w:val="none" w:sz="0" w:space="0" w:color="auto"/>
            <w:left w:val="none" w:sz="0" w:space="0" w:color="auto"/>
            <w:bottom w:val="none" w:sz="0" w:space="0" w:color="auto"/>
            <w:right w:val="none" w:sz="0" w:space="0" w:color="auto"/>
          </w:divBdr>
        </w:div>
        <w:div w:id="1767338223">
          <w:marLeft w:val="0"/>
          <w:marRight w:val="0"/>
          <w:marTop w:val="0"/>
          <w:marBottom w:val="0"/>
          <w:divBdr>
            <w:top w:val="none" w:sz="0" w:space="0" w:color="auto"/>
            <w:left w:val="none" w:sz="0" w:space="0" w:color="auto"/>
            <w:bottom w:val="none" w:sz="0" w:space="0" w:color="auto"/>
            <w:right w:val="none" w:sz="0" w:space="0" w:color="auto"/>
          </w:divBdr>
        </w:div>
        <w:div w:id="921261098">
          <w:marLeft w:val="0"/>
          <w:marRight w:val="0"/>
          <w:marTop w:val="0"/>
          <w:marBottom w:val="0"/>
          <w:divBdr>
            <w:top w:val="none" w:sz="0" w:space="0" w:color="auto"/>
            <w:left w:val="none" w:sz="0" w:space="0" w:color="auto"/>
            <w:bottom w:val="none" w:sz="0" w:space="0" w:color="auto"/>
            <w:right w:val="none" w:sz="0" w:space="0" w:color="auto"/>
          </w:divBdr>
        </w:div>
        <w:div w:id="1908108408">
          <w:marLeft w:val="0"/>
          <w:marRight w:val="0"/>
          <w:marTop w:val="0"/>
          <w:marBottom w:val="0"/>
          <w:divBdr>
            <w:top w:val="none" w:sz="0" w:space="0" w:color="auto"/>
            <w:left w:val="none" w:sz="0" w:space="0" w:color="auto"/>
            <w:bottom w:val="none" w:sz="0" w:space="0" w:color="auto"/>
            <w:right w:val="none" w:sz="0" w:space="0" w:color="auto"/>
          </w:divBdr>
        </w:div>
        <w:div w:id="1731146839">
          <w:marLeft w:val="0"/>
          <w:marRight w:val="0"/>
          <w:marTop w:val="0"/>
          <w:marBottom w:val="0"/>
          <w:divBdr>
            <w:top w:val="none" w:sz="0" w:space="0" w:color="auto"/>
            <w:left w:val="none" w:sz="0" w:space="0" w:color="auto"/>
            <w:bottom w:val="none" w:sz="0" w:space="0" w:color="auto"/>
            <w:right w:val="none" w:sz="0" w:space="0" w:color="auto"/>
          </w:divBdr>
        </w:div>
        <w:div w:id="1967933441">
          <w:marLeft w:val="0"/>
          <w:marRight w:val="0"/>
          <w:marTop w:val="0"/>
          <w:marBottom w:val="0"/>
          <w:divBdr>
            <w:top w:val="none" w:sz="0" w:space="0" w:color="auto"/>
            <w:left w:val="none" w:sz="0" w:space="0" w:color="auto"/>
            <w:bottom w:val="none" w:sz="0" w:space="0" w:color="auto"/>
            <w:right w:val="none" w:sz="0" w:space="0" w:color="auto"/>
          </w:divBdr>
        </w:div>
        <w:div w:id="1939562083">
          <w:marLeft w:val="0"/>
          <w:marRight w:val="0"/>
          <w:marTop w:val="0"/>
          <w:marBottom w:val="0"/>
          <w:divBdr>
            <w:top w:val="none" w:sz="0" w:space="0" w:color="auto"/>
            <w:left w:val="none" w:sz="0" w:space="0" w:color="auto"/>
            <w:bottom w:val="none" w:sz="0" w:space="0" w:color="auto"/>
            <w:right w:val="none" w:sz="0" w:space="0" w:color="auto"/>
          </w:divBdr>
        </w:div>
        <w:div w:id="399324759">
          <w:marLeft w:val="0"/>
          <w:marRight w:val="0"/>
          <w:marTop w:val="0"/>
          <w:marBottom w:val="0"/>
          <w:divBdr>
            <w:top w:val="none" w:sz="0" w:space="0" w:color="auto"/>
            <w:left w:val="none" w:sz="0" w:space="0" w:color="auto"/>
            <w:bottom w:val="none" w:sz="0" w:space="0" w:color="auto"/>
            <w:right w:val="none" w:sz="0" w:space="0" w:color="auto"/>
          </w:divBdr>
        </w:div>
        <w:div w:id="851988564">
          <w:marLeft w:val="0"/>
          <w:marRight w:val="0"/>
          <w:marTop w:val="0"/>
          <w:marBottom w:val="0"/>
          <w:divBdr>
            <w:top w:val="none" w:sz="0" w:space="0" w:color="auto"/>
            <w:left w:val="none" w:sz="0" w:space="0" w:color="auto"/>
            <w:bottom w:val="none" w:sz="0" w:space="0" w:color="auto"/>
            <w:right w:val="none" w:sz="0" w:space="0" w:color="auto"/>
          </w:divBdr>
        </w:div>
        <w:div w:id="1241598784">
          <w:marLeft w:val="0"/>
          <w:marRight w:val="0"/>
          <w:marTop w:val="0"/>
          <w:marBottom w:val="0"/>
          <w:divBdr>
            <w:top w:val="none" w:sz="0" w:space="0" w:color="auto"/>
            <w:left w:val="none" w:sz="0" w:space="0" w:color="auto"/>
            <w:bottom w:val="none" w:sz="0" w:space="0" w:color="auto"/>
            <w:right w:val="none" w:sz="0" w:space="0" w:color="auto"/>
          </w:divBdr>
        </w:div>
        <w:div w:id="24139336">
          <w:marLeft w:val="0"/>
          <w:marRight w:val="0"/>
          <w:marTop w:val="0"/>
          <w:marBottom w:val="0"/>
          <w:divBdr>
            <w:top w:val="none" w:sz="0" w:space="0" w:color="auto"/>
            <w:left w:val="none" w:sz="0" w:space="0" w:color="auto"/>
            <w:bottom w:val="none" w:sz="0" w:space="0" w:color="auto"/>
            <w:right w:val="none" w:sz="0" w:space="0" w:color="auto"/>
          </w:divBdr>
        </w:div>
        <w:div w:id="627320352">
          <w:marLeft w:val="0"/>
          <w:marRight w:val="0"/>
          <w:marTop w:val="0"/>
          <w:marBottom w:val="0"/>
          <w:divBdr>
            <w:top w:val="none" w:sz="0" w:space="0" w:color="auto"/>
            <w:left w:val="none" w:sz="0" w:space="0" w:color="auto"/>
            <w:bottom w:val="none" w:sz="0" w:space="0" w:color="auto"/>
            <w:right w:val="none" w:sz="0" w:space="0" w:color="auto"/>
          </w:divBdr>
        </w:div>
        <w:div w:id="715154691">
          <w:marLeft w:val="0"/>
          <w:marRight w:val="0"/>
          <w:marTop w:val="0"/>
          <w:marBottom w:val="0"/>
          <w:divBdr>
            <w:top w:val="none" w:sz="0" w:space="0" w:color="auto"/>
            <w:left w:val="none" w:sz="0" w:space="0" w:color="auto"/>
            <w:bottom w:val="none" w:sz="0" w:space="0" w:color="auto"/>
            <w:right w:val="none" w:sz="0" w:space="0" w:color="auto"/>
          </w:divBdr>
        </w:div>
        <w:div w:id="1285383589">
          <w:marLeft w:val="0"/>
          <w:marRight w:val="0"/>
          <w:marTop w:val="0"/>
          <w:marBottom w:val="0"/>
          <w:divBdr>
            <w:top w:val="none" w:sz="0" w:space="0" w:color="auto"/>
            <w:left w:val="none" w:sz="0" w:space="0" w:color="auto"/>
            <w:bottom w:val="none" w:sz="0" w:space="0" w:color="auto"/>
            <w:right w:val="none" w:sz="0" w:space="0" w:color="auto"/>
          </w:divBdr>
        </w:div>
        <w:div w:id="100688949">
          <w:marLeft w:val="0"/>
          <w:marRight w:val="0"/>
          <w:marTop w:val="0"/>
          <w:marBottom w:val="0"/>
          <w:divBdr>
            <w:top w:val="none" w:sz="0" w:space="0" w:color="auto"/>
            <w:left w:val="none" w:sz="0" w:space="0" w:color="auto"/>
            <w:bottom w:val="none" w:sz="0" w:space="0" w:color="auto"/>
            <w:right w:val="none" w:sz="0" w:space="0" w:color="auto"/>
          </w:divBdr>
        </w:div>
        <w:div w:id="1496065862">
          <w:marLeft w:val="0"/>
          <w:marRight w:val="0"/>
          <w:marTop w:val="0"/>
          <w:marBottom w:val="0"/>
          <w:divBdr>
            <w:top w:val="none" w:sz="0" w:space="0" w:color="auto"/>
            <w:left w:val="none" w:sz="0" w:space="0" w:color="auto"/>
            <w:bottom w:val="none" w:sz="0" w:space="0" w:color="auto"/>
            <w:right w:val="none" w:sz="0" w:space="0" w:color="auto"/>
          </w:divBdr>
        </w:div>
        <w:div w:id="810319767">
          <w:marLeft w:val="0"/>
          <w:marRight w:val="0"/>
          <w:marTop w:val="0"/>
          <w:marBottom w:val="0"/>
          <w:divBdr>
            <w:top w:val="none" w:sz="0" w:space="0" w:color="auto"/>
            <w:left w:val="none" w:sz="0" w:space="0" w:color="auto"/>
            <w:bottom w:val="none" w:sz="0" w:space="0" w:color="auto"/>
            <w:right w:val="none" w:sz="0" w:space="0" w:color="auto"/>
          </w:divBdr>
        </w:div>
        <w:div w:id="1971325229">
          <w:marLeft w:val="0"/>
          <w:marRight w:val="0"/>
          <w:marTop w:val="0"/>
          <w:marBottom w:val="0"/>
          <w:divBdr>
            <w:top w:val="none" w:sz="0" w:space="0" w:color="auto"/>
            <w:left w:val="none" w:sz="0" w:space="0" w:color="auto"/>
            <w:bottom w:val="none" w:sz="0" w:space="0" w:color="auto"/>
            <w:right w:val="none" w:sz="0" w:space="0" w:color="auto"/>
          </w:divBdr>
        </w:div>
        <w:div w:id="357707929">
          <w:marLeft w:val="0"/>
          <w:marRight w:val="0"/>
          <w:marTop w:val="0"/>
          <w:marBottom w:val="0"/>
          <w:divBdr>
            <w:top w:val="none" w:sz="0" w:space="0" w:color="auto"/>
            <w:left w:val="none" w:sz="0" w:space="0" w:color="auto"/>
            <w:bottom w:val="none" w:sz="0" w:space="0" w:color="auto"/>
            <w:right w:val="none" w:sz="0" w:space="0" w:color="auto"/>
          </w:divBdr>
        </w:div>
        <w:div w:id="1800099749">
          <w:marLeft w:val="0"/>
          <w:marRight w:val="0"/>
          <w:marTop w:val="0"/>
          <w:marBottom w:val="0"/>
          <w:divBdr>
            <w:top w:val="none" w:sz="0" w:space="0" w:color="auto"/>
            <w:left w:val="none" w:sz="0" w:space="0" w:color="auto"/>
            <w:bottom w:val="none" w:sz="0" w:space="0" w:color="auto"/>
            <w:right w:val="none" w:sz="0" w:space="0" w:color="auto"/>
          </w:divBdr>
        </w:div>
        <w:div w:id="1834829295">
          <w:marLeft w:val="0"/>
          <w:marRight w:val="0"/>
          <w:marTop w:val="0"/>
          <w:marBottom w:val="0"/>
          <w:divBdr>
            <w:top w:val="none" w:sz="0" w:space="0" w:color="auto"/>
            <w:left w:val="none" w:sz="0" w:space="0" w:color="auto"/>
            <w:bottom w:val="none" w:sz="0" w:space="0" w:color="auto"/>
            <w:right w:val="none" w:sz="0" w:space="0" w:color="auto"/>
          </w:divBdr>
        </w:div>
        <w:div w:id="2045862799">
          <w:marLeft w:val="0"/>
          <w:marRight w:val="0"/>
          <w:marTop w:val="0"/>
          <w:marBottom w:val="0"/>
          <w:divBdr>
            <w:top w:val="none" w:sz="0" w:space="0" w:color="auto"/>
            <w:left w:val="none" w:sz="0" w:space="0" w:color="auto"/>
            <w:bottom w:val="none" w:sz="0" w:space="0" w:color="auto"/>
            <w:right w:val="none" w:sz="0" w:space="0" w:color="auto"/>
          </w:divBdr>
        </w:div>
        <w:div w:id="262418297">
          <w:marLeft w:val="0"/>
          <w:marRight w:val="0"/>
          <w:marTop w:val="0"/>
          <w:marBottom w:val="0"/>
          <w:divBdr>
            <w:top w:val="none" w:sz="0" w:space="0" w:color="auto"/>
            <w:left w:val="none" w:sz="0" w:space="0" w:color="auto"/>
            <w:bottom w:val="none" w:sz="0" w:space="0" w:color="auto"/>
            <w:right w:val="none" w:sz="0" w:space="0" w:color="auto"/>
          </w:divBdr>
        </w:div>
        <w:div w:id="1248809388">
          <w:marLeft w:val="0"/>
          <w:marRight w:val="0"/>
          <w:marTop w:val="0"/>
          <w:marBottom w:val="0"/>
          <w:divBdr>
            <w:top w:val="none" w:sz="0" w:space="0" w:color="auto"/>
            <w:left w:val="none" w:sz="0" w:space="0" w:color="auto"/>
            <w:bottom w:val="none" w:sz="0" w:space="0" w:color="auto"/>
            <w:right w:val="none" w:sz="0" w:space="0" w:color="auto"/>
          </w:divBdr>
        </w:div>
        <w:div w:id="1218009706">
          <w:marLeft w:val="0"/>
          <w:marRight w:val="0"/>
          <w:marTop w:val="0"/>
          <w:marBottom w:val="0"/>
          <w:divBdr>
            <w:top w:val="none" w:sz="0" w:space="0" w:color="auto"/>
            <w:left w:val="none" w:sz="0" w:space="0" w:color="auto"/>
            <w:bottom w:val="none" w:sz="0" w:space="0" w:color="auto"/>
            <w:right w:val="none" w:sz="0" w:space="0" w:color="auto"/>
          </w:divBdr>
        </w:div>
        <w:div w:id="1117026301">
          <w:marLeft w:val="0"/>
          <w:marRight w:val="0"/>
          <w:marTop w:val="0"/>
          <w:marBottom w:val="0"/>
          <w:divBdr>
            <w:top w:val="none" w:sz="0" w:space="0" w:color="auto"/>
            <w:left w:val="none" w:sz="0" w:space="0" w:color="auto"/>
            <w:bottom w:val="none" w:sz="0" w:space="0" w:color="auto"/>
            <w:right w:val="none" w:sz="0" w:space="0" w:color="auto"/>
          </w:divBdr>
        </w:div>
        <w:div w:id="1297879723">
          <w:marLeft w:val="0"/>
          <w:marRight w:val="0"/>
          <w:marTop w:val="0"/>
          <w:marBottom w:val="0"/>
          <w:divBdr>
            <w:top w:val="none" w:sz="0" w:space="0" w:color="auto"/>
            <w:left w:val="none" w:sz="0" w:space="0" w:color="auto"/>
            <w:bottom w:val="none" w:sz="0" w:space="0" w:color="auto"/>
            <w:right w:val="none" w:sz="0" w:space="0" w:color="auto"/>
          </w:divBdr>
        </w:div>
        <w:div w:id="1035614820">
          <w:marLeft w:val="0"/>
          <w:marRight w:val="0"/>
          <w:marTop w:val="0"/>
          <w:marBottom w:val="0"/>
          <w:divBdr>
            <w:top w:val="none" w:sz="0" w:space="0" w:color="auto"/>
            <w:left w:val="none" w:sz="0" w:space="0" w:color="auto"/>
            <w:bottom w:val="none" w:sz="0" w:space="0" w:color="auto"/>
            <w:right w:val="none" w:sz="0" w:space="0" w:color="auto"/>
          </w:divBdr>
        </w:div>
        <w:div w:id="829708906">
          <w:marLeft w:val="0"/>
          <w:marRight w:val="0"/>
          <w:marTop w:val="0"/>
          <w:marBottom w:val="0"/>
          <w:divBdr>
            <w:top w:val="none" w:sz="0" w:space="0" w:color="auto"/>
            <w:left w:val="none" w:sz="0" w:space="0" w:color="auto"/>
            <w:bottom w:val="none" w:sz="0" w:space="0" w:color="auto"/>
            <w:right w:val="none" w:sz="0" w:space="0" w:color="auto"/>
          </w:divBdr>
        </w:div>
        <w:div w:id="717895255">
          <w:marLeft w:val="0"/>
          <w:marRight w:val="0"/>
          <w:marTop w:val="0"/>
          <w:marBottom w:val="0"/>
          <w:divBdr>
            <w:top w:val="none" w:sz="0" w:space="0" w:color="auto"/>
            <w:left w:val="none" w:sz="0" w:space="0" w:color="auto"/>
            <w:bottom w:val="none" w:sz="0" w:space="0" w:color="auto"/>
            <w:right w:val="none" w:sz="0" w:space="0" w:color="auto"/>
          </w:divBdr>
        </w:div>
        <w:div w:id="817460252">
          <w:marLeft w:val="0"/>
          <w:marRight w:val="0"/>
          <w:marTop w:val="0"/>
          <w:marBottom w:val="0"/>
          <w:divBdr>
            <w:top w:val="none" w:sz="0" w:space="0" w:color="auto"/>
            <w:left w:val="none" w:sz="0" w:space="0" w:color="auto"/>
            <w:bottom w:val="none" w:sz="0" w:space="0" w:color="auto"/>
            <w:right w:val="none" w:sz="0" w:space="0" w:color="auto"/>
          </w:divBdr>
        </w:div>
        <w:div w:id="157156099">
          <w:marLeft w:val="0"/>
          <w:marRight w:val="0"/>
          <w:marTop w:val="0"/>
          <w:marBottom w:val="0"/>
          <w:divBdr>
            <w:top w:val="none" w:sz="0" w:space="0" w:color="auto"/>
            <w:left w:val="none" w:sz="0" w:space="0" w:color="auto"/>
            <w:bottom w:val="none" w:sz="0" w:space="0" w:color="auto"/>
            <w:right w:val="none" w:sz="0" w:space="0" w:color="auto"/>
          </w:divBdr>
        </w:div>
        <w:div w:id="323506695">
          <w:marLeft w:val="0"/>
          <w:marRight w:val="0"/>
          <w:marTop w:val="0"/>
          <w:marBottom w:val="0"/>
          <w:divBdr>
            <w:top w:val="none" w:sz="0" w:space="0" w:color="auto"/>
            <w:left w:val="none" w:sz="0" w:space="0" w:color="auto"/>
            <w:bottom w:val="none" w:sz="0" w:space="0" w:color="auto"/>
            <w:right w:val="none" w:sz="0" w:space="0" w:color="auto"/>
          </w:divBdr>
        </w:div>
        <w:div w:id="2051566125">
          <w:marLeft w:val="0"/>
          <w:marRight w:val="0"/>
          <w:marTop w:val="0"/>
          <w:marBottom w:val="0"/>
          <w:divBdr>
            <w:top w:val="none" w:sz="0" w:space="0" w:color="auto"/>
            <w:left w:val="none" w:sz="0" w:space="0" w:color="auto"/>
            <w:bottom w:val="none" w:sz="0" w:space="0" w:color="auto"/>
            <w:right w:val="none" w:sz="0" w:space="0" w:color="auto"/>
          </w:divBdr>
        </w:div>
        <w:div w:id="1987778307">
          <w:marLeft w:val="0"/>
          <w:marRight w:val="0"/>
          <w:marTop w:val="0"/>
          <w:marBottom w:val="0"/>
          <w:divBdr>
            <w:top w:val="none" w:sz="0" w:space="0" w:color="auto"/>
            <w:left w:val="none" w:sz="0" w:space="0" w:color="auto"/>
            <w:bottom w:val="none" w:sz="0" w:space="0" w:color="auto"/>
            <w:right w:val="none" w:sz="0" w:space="0" w:color="auto"/>
          </w:divBdr>
        </w:div>
        <w:div w:id="1706176318">
          <w:marLeft w:val="0"/>
          <w:marRight w:val="0"/>
          <w:marTop w:val="0"/>
          <w:marBottom w:val="0"/>
          <w:divBdr>
            <w:top w:val="none" w:sz="0" w:space="0" w:color="auto"/>
            <w:left w:val="none" w:sz="0" w:space="0" w:color="auto"/>
            <w:bottom w:val="none" w:sz="0" w:space="0" w:color="auto"/>
            <w:right w:val="none" w:sz="0" w:space="0" w:color="auto"/>
          </w:divBdr>
        </w:div>
        <w:div w:id="2014798447">
          <w:marLeft w:val="0"/>
          <w:marRight w:val="0"/>
          <w:marTop w:val="0"/>
          <w:marBottom w:val="0"/>
          <w:divBdr>
            <w:top w:val="none" w:sz="0" w:space="0" w:color="auto"/>
            <w:left w:val="none" w:sz="0" w:space="0" w:color="auto"/>
            <w:bottom w:val="none" w:sz="0" w:space="0" w:color="auto"/>
            <w:right w:val="none" w:sz="0" w:space="0" w:color="auto"/>
          </w:divBdr>
        </w:div>
        <w:div w:id="1556352358">
          <w:marLeft w:val="0"/>
          <w:marRight w:val="0"/>
          <w:marTop w:val="0"/>
          <w:marBottom w:val="0"/>
          <w:divBdr>
            <w:top w:val="none" w:sz="0" w:space="0" w:color="auto"/>
            <w:left w:val="none" w:sz="0" w:space="0" w:color="auto"/>
            <w:bottom w:val="none" w:sz="0" w:space="0" w:color="auto"/>
            <w:right w:val="none" w:sz="0" w:space="0" w:color="auto"/>
          </w:divBdr>
        </w:div>
        <w:div w:id="474226957">
          <w:marLeft w:val="0"/>
          <w:marRight w:val="0"/>
          <w:marTop w:val="0"/>
          <w:marBottom w:val="0"/>
          <w:divBdr>
            <w:top w:val="none" w:sz="0" w:space="0" w:color="auto"/>
            <w:left w:val="none" w:sz="0" w:space="0" w:color="auto"/>
            <w:bottom w:val="none" w:sz="0" w:space="0" w:color="auto"/>
            <w:right w:val="none" w:sz="0" w:space="0" w:color="auto"/>
          </w:divBdr>
        </w:div>
        <w:div w:id="2066831897">
          <w:marLeft w:val="0"/>
          <w:marRight w:val="0"/>
          <w:marTop w:val="0"/>
          <w:marBottom w:val="0"/>
          <w:divBdr>
            <w:top w:val="none" w:sz="0" w:space="0" w:color="auto"/>
            <w:left w:val="none" w:sz="0" w:space="0" w:color="auto"/>
            <w:bottom w:val="none" w:sz="0" w:space="0" w:color="auto"/>
            <w:right w:val="none" w:sz="0" w:space="0" w:color="auto"/>
          </w:divBdr>
        </w:div>
        <w:div w:id="575213848">
          <w:marLeft w:val="0"/>
          <w:marRight w:val="0"/>
          <w:marTop w:val="0"/>
          <w:marBottom w:val="0"/>
          <w:divBdr>
            <w:top w:val="none" w:sz="0" w:space="0" w:color="auto"/>
            <w:left w:val="none" w:sz="0" w:space="0" w:color="auto"/>
            <w:bottom w:val="none" w:sz="0" w:space="0" w:color="auto"/>
            <w:right w:val="none" w:sz="0" w:space="0" w:color="auto"/>
          </w:divBdr>
        </w:div>
        <w:div w:id="1485312989">
          <w:marLeft w:val="0"/>
          <w:marRight w:val="0"/>
          <w:marTop w:val="0"/>
          <w:marBottom w:val="0"/>
          <w:divBdr>
            <w:top w:val="none" w:sz="0" w:space="0" w:color="auto"/>
            <w:left w:val="none" w:sz="0" w:space="0" w:color="auto"/>
            <w:bottom w:val="none" w:sz="0" w:space="0" w:color="auto"/>
            <w:right w:val="none" w:sz="0" w:space="0" w:color="auto"/>
          </w:divBdr>
        </w:div>
        <w:div w:id="107507265">
          <w:marLeft w:val="0"/>
          <w:marRight w:val="0"/>
          <w:marTop w:val="0"/>
          <w:marBottom w:val="0"/>
          <w:divBdr>
            <w:top w:val="none" w:sz="0" w:space="0" w:color="auto"/>
            <w:left w:val="none" w:sz="0" w:space="0" w:color="auto"/>
            <w:bottom w:val="none" w:sz="0" w:space="0" w:color="auto"/>
            <w:right w:val="none" w:sz="0" w:space="0" w:color="auto"/>
          </w:divBdr>
        </w:div>
        <w:div w:id="1851215308">
          <w:marLeft w:val="0"/>
          <w:marRight w:val="0"/>
          <w:marTop w:val="0"/>
          <w:marBottom w:val="0"/>
          <w:divBdr>
            <w:top w:val="none" w:sz="0" w:space="0" w:color="auto"/>
            <w:left w:val="none" w:sz="0" w:space="0" w:color="auto"/>
            <w:bottom w:val="none" w:sz="0" w:space="0" w:color="auto"/>
            <w:right w:val="none" w:sz="0" w:space="0" w:color="auto"/>
          </w:divBdr>
        </w:div>
        <w:div w:id="457645086">
          <w:marLeft w:val="0"/>
          <w:marRight w:val="0"/>
          <w:marTop w:val="0"/>
          <w:marBottom w:val="0"/>
          <w:divBdr>
            <w:top w:val="none" w:sz="0" w:space="0" w:color="auto"/>
            <w:left w:val="none" w:sz="0" w:space="0" w:color="auto"/>
            <w:bottom w:val="none" w:sz="0" w:space="0" w:color="auto"/>
            <w:right w:val="none" w:sz="0" w:space="0" w:color="auto"/>
          </w:divBdr>
        </w:div>
        <w:div w:id="1233808503">
          <w:marLeft w:val="0"/>
          <w:marRight w:val="0"/>
          <w:marTop w:val="0"/>
          <w:marBottom w:val="0"/>
          <w:divBdr>
            <w:top w:val="none" w:sz="0" w:space="0" w:color="auto"/>
            <w:left w:val="none" w:sz="0" w:space="0" w:color="auto"/>
            <w:bottom w:val="none" w:sz="0" w:space="0" w:color="auto"/>
            <w:right w:val="none" w:sz="0" w:space="0" w:color="auto"/>
          </w:divBdr>
        </w:div>
        <w:div w:id="942882641">
          <w:marLeft w:val="0"/>
          <w:marRight w:val="0"/>
          <w:marTop w:val="0"/>
          <w:marBottom w:val="0"/>
          <w:divBdr>
            <w:top w:val="none" w:sz="0" w:space="0" w:color="auto"/>
            <w:left w:val="none" w:sz="0" w:space="0" w:color="auto"/>
            <w:bottom w:val="none" w:sz="0" w:space="0" w:color="auto"/>
            <w:right w:val="none" w:sz="0" w:space="0" w:color="auto"/>
          </w:divBdr>
        </w:div>
        <w:div w:id="441655072">
          <w:marLeft w:val="0"/>
          <w:marRight w:val="0"/>
          <w:marTop w:val="0"/>
          <w:marBottom w:val="0"/>
          <w:divBdr>
            <w:top w:val="none" w:sz="0" w:space="0" w:color="auto"/>
            <w:left w:val="none" w:sz="0" w:space="0" w:color="auto"/>
            <w:bottom w:val="none" w:sz="0" w:space="0" w:color="auto"/>
            <w:right w:val="none" w:sz="0" w:space="0" w:color="auto"/>
          </w:divBdr>
        </w:div>
        <w:div w:id="383263815">
          <w:marLeft w:val="0"/>
          <w:marRight w:val="0"/>
          <w:marTop w:val="0"/>
          <w:marBottom w:val="0"/>
          <w:divBdr>
            <w:top w:val="none" w:sz="0" w:space="0" w:color="auto"/>
            <w:left w:val="none" w:sz="0" w:space="0" w:color="auto"/>
            <w:bottom w:val="none" w:sz="0" w:space="0" w:color="auto"/>
            <w:right w:val="none" w:sz="0" w:space="0" w:color="auto"/>
          </w:divBdr>
        </w:div>
        <w:div w:id="1066534511">
          <w:marLeft w:val="0"/>
          <w:marRight w:val="0"/>
          <w:marTop w:val="0"/>
          <w:marBottom w:val="0"/>
          <w:divBdr>
            <w:top w:val="none" w:sz="0" w:space="0" w:color="auto"/>
            <w:left w:val="none" w:sz="0" w:space="0" w:color="auto"/>
            <w:bottom w:val="none" w:sz="0" w:space="0" w:color="auto"/>
            <w:right w:val="none" w:sz="0" w:space="0" w:color="auto"/>
          </w:divBdr>
        </w:div>
        <w:div w:id="1498108364">
          <w:marLeft w:val="0"/>
          <w:marRight w:val="0"/>
          <w:marTop w:val="0"/>
          <w:marBottom w:val="0"/>
          <w:divBdr>
            <w:top w:val="none" w:sz="0" w:space="0" w:color="auto"/>
            <w:left w:val="none" w:sz="0" w:space="0" w:color="auto"/>
            <w:bottom w:val="none" w:sz="0" w:space="0" w:color="auto"/>
            <w:right w:val="none" w:sz="0" w:space="0" w:color="auto"/>
          </w:divBdr>
        </w:div>
        <w:div w:id="424764610">
          <w:marLeft w:val="0"/>
          <w:marRight w:val="0"/>
          <w:marTop w:val="0"/>
          <w:marBottom w:val="0"/>
          <w:divBdr>
            <w:top w:val="none" w:sz="0" w:space="0" w:color="auto"/>
            <w:left w:val="none" w:sz="0" w:space="0" w:color="auto"/>
            <w:bottom w:val="none" w:sz="0" w:space="0" w:color="auto"/>
            <w:right w:val="none" w:sz="0" w:space="0" w:color="auto"/>
          </w:divBdr>
        </w:div>
        <w:div w:id="524561007">
          <w:marLeft w:val="0"/>
          <w:marRight w:val="0"/>
          <w:marTop w:val="0"/>
          <w:marBottom w:val="0"/>
          <w:divBdr>
            <w:top w:val="none" w:sz="0" w:space="0" w:color="auto"/>
            <w:left w:val="none" w:sz="0" w:space="0" w:color="auto"/>
            <w:bottom w:val="none" w:sz="0" w:space="0" w:color="auto"/>
            <w:right w:val="none" w:sz="0" w:space="0" w:color="auto"/>
          </w:divBdr>
        </w:div>
        <w:div w:id="144055312">
          <w:marLeft w:val="0"/>
          <w:marRight w:val="0"/>
          <w:marTop w:val="0"/>
          <w:marBottom w:val="0"/>
          <w:divBdr>
            <w:top w:val="none" w:sz="0" w:space="0" w:color="auto"/>
            <w:left w:val="none" w:sz="0" w:space="0" w:color="auto"/>
            <w:bottom w:val="none" w:sz="0" w:space="0" w:color="auto"/>
            <w:right w:val="none" w:sz="0" w:space="0" w:color="auto"/>
          </w:divBdr>
        </w:div>
        <w:div w:id="731931357">
          <w:marLeft w:val="0"/>
          <w:marRight w:val="0"/>
          <w:marTop w:val="0"/>
          <w:marBottom w:val="0"/>
          <w:divBdr>
            <w:top w:val="none" w:sz="0" w:space="0" w:color="auto"/>
            <w:left w:val="none" w:sz="0" w:space="0" w:color="auto"/>
            <w:bottom w:val="none" w:sz="0" w:space="0" w:color="auto"/>
            <w:right w:val="none" w:sz="0" w:space="0" w:color="auto"/>
          </w:divBdr>
        </w:div>
        <w:div w:id="1416049570">
          <w:marLeft w:val="0"/>
          <w:marRight w:val="0"/>
          <w:marTop w:val="0"/>
          <w:marBottom w:val="0"/>
          <w:divBdr>
            <w:top w:val="none" w:sz="0" w:space="0" w:color="auto"/>
            <w:left w:val="none" w:sz="0" w:space="0" w:color="auto"/>
            <w:bottom w:val="none" w:sz="0" w:space="0" w:color="auto"/>
            <w:right w:val="none" w:sz="0" w:space="0" w:color="auto"/>
          </w:divBdr>
        </w:div>
        <w:div w:id="1675718393">
          <w:marLeft w:val="0"/>
          <w:marRight w:val="0"/>
          <w:marTop w:val="0"/>
          <w:marBottom w:val="0"/>
          <w:divBdr>
            <w:top w:val="none" w:sz="0" w:space="0" w:color="auto"/>
            <w:left w:val="none" w:sz="0" w:space="0" w:color="auto"/>
            <w:bottom w:val="none" w:sz="0" w:space="0" w:color="auto"/>
            <w:right w:val="none" w:sz="0" w:space="0" w:color="auto"/>
          </w:divBdr>
        </w:div>
        <w:div w:id="1922175008">
          <w:marLeft w:val="0"/>
          <w:marRight w:val="0"/>
          <w:marTop w:val="0"/>
          <w:marBottom w:val="0"/>
          <w:divBdr>
            <w:top w:val="none" w:sz="0" w:space="0" w:color="auto"/>
            <w:left w:val="none" w:sz="0" w:space="0" w:color="auto"/>
            <w:bottom w:val="none" w:sz="0" w:space="0" w:color="auto"/>
            <w:right w:val="none" w:sz="0" w:space="0" w:color="auto"/>
          </w:divBdr>
        </w:div>
        <w:div w:id="401946863">
          <w:marLeft w:val="0"/>
          <w:marRight w:val="0"/>
          <w:marTop w:val="0"/>
          <w:marBottom w:val="0"/>
          <w:divBdr>
            <w:top w:val="none" w:sz="0" w:space="0" w:color="auto"/>
            <w:left w:val="none" w:sz="0" w:space="0" w:color="auto"/>
            <w:bottom w:val="none" w:sz="0" w:space="0" w:color="auto"/>
            <w:right w:val="none" w:sz="0" w:space="0" w:color="auto"/>
          </w:divBdr>
        </w:div>
        <w:div w:id="852761949">
          <w:marLeft w:val="0"/>
          <w:marRight w:val="0"/>
          <w:marTop w:val="0"/>
          <w:marBottom w:val="0"/>
          <w:divBdr>
            <w:top w:val="none" w:sz="0" w:space="0" w:color="auto"/>
            <w:left w:val="none" w:sz="0" w:space="0" w:color="auto"/>
            <w:bottom w:val="none" w:sz="0" w:space="0" w:color="auto"/>
            <w:right w:val="none" w:sz="0" w:space="0" w:color="auto"/>
          </w:divBdr>
        </w:div>
        <w:div w:id="325210605">
          <w:marLeft w:val="0"/>
          <w:marRight w:val="0"/>
          <w:marTop w:val="0"/>
          <w:marBottom w:val="0"/>
          <w:divBdr>
            <w:top w:val="none" w:sz="0" w:space="0" w:color="auto"/>
            <w:left w:val="none" w:sz="0" w:space="0" w:color="auto"/>
            <w:bottom w:val="none" w:sz="0" w:space="0" w:color="auto"/>
            <w:right w:val="none" w:sz="0" w:space="0" w:color="auto"/>
          </w:divBdr>
        </w:div>
        <w:div w:id="285086262">
          <w:marLeft w:val="0"/>
          <w:marRight w:val="0"/>
          <w:marTop w:val="0"/>
          <w:marBottom w:val="0"/>
          <w:divBdr>
            <w:top w:val="none" w:sz="0" w:space="0" w:color="auto"/>
            <w:left w:val="none" w:sz="0" w:space="0" w:color="auto"/>
            <w:bottom w:val="none" w:sz="0" w:space="0" w:color="auto"/>
            <w:right w:val="none" w:sz="0" w:space="0" w:color="auto"/>
          </w:divBdr>
        </w:div>
        <w:div w:id="920607094">
          <w:marLeft w:val="0"/>
          <w:marRight w:val="0"/>
          <w:marTop w:val="0"/>
          <w:marBottom w:val="0"/>
          <w:divBdr>
            <w:top w:val="none" w:sz="0" w:space="0" w:color="auto"/>
            <w:left w:val="none" w:sz="0" w:space="0" w:color="auto"/>
            <w:bottom w:val="none" w:sz="0" w:space="0" w:color="auto"/>
            <w:right w:val="none" w:sz="0" w:space="0" w:color="auto"/>
          </w:divBdr>
        </w:div>
        <w:div w:id="414129266">
          <w:marLeft w:val="0"/>
          <w:marRight w:val="0"/>
          <w:marTop w:val="0"/>
          <w:marBottom w:val="0"/>
          <w:divBdr>
            <w:top w:val="none" w:sz="0" w:space="0" w:color="auto"/>
            <w:left w:val="none" w:sz="0" w:space="0" w:color="auto"/>
            <w:bottom w:val="none" w:sz="0" w:space="0" w:color="auto"/>
            <w:right w:val="none" w:sz="0" w:space="0" w:color="auto"/>
          </w:divBdr>
        </w:div>
        <w:div w:id="1287195077">
          <w:marLeft w:val="0"/>
          <w:marRight w:val="0"/>
          <w:marTop w:val="0"/>
          <w:marBottom w:val="0"/>
          <w:divBdr>
            <w:top w:val="none" w:sz="0" w:space="0" w:color="auto"/>
            <w:left w:val="none" w:sz="0" w:space="0" w:color="auto"/>
            <w:bottom w:val="none" w:sz="0" w:space="0" w:color="auto"/>
            <w:right w:val="none" w:sz="0" w:space="0" w:color="auto"/>
          </w:divBdr>
        </w:div>
        <w:div w:id="1689484717">
          <w:marLeft w:val="0"/>
          <w:marRight w:val="0"/>
          <w:marTop w:val="0"/>
          <w:marBottom w:val="0"/>
          <w:divBdr>
            <w:top w:val="none" w:sz="0" w:space="0" w:color="auto"/>
            <w:left w:val="none" w:sz="0" w:space="0" w:color="auto"/>
            <w:bottom w:val="none" w:sz="0" w:space="0" w:color="auto"/>
            <w:right w:val="none" w:sz="0" w:space="0" w:color="auto"/>
          </w:divBdr>
        </w:div>
        <w:div w:id="1920091871">
          <w:marLeft w:val="0"/>
          <w:marRight w:val="0"/>
          <w:marTop w:val="0"/>
          <w:marBottom w:val="0"/>
          <w:divBdr>
            <w:top w:val="none" w:sz="0" w:space="0" w:color="auto"/>
            <w:left w:val="none" w:sz="0" w:space="0" w:color="auto"/>
            <w:bottom w:val="none" w:sz="0" w:space="0" w:color="auto"/>
            <w:right w:val="none" w:sz="0" w:space="0" w:color="auto"/>
          </w:divBdr>
        </w:div>
        <w:div w:id="38555643">
          <w:marLeft w:val="0"/>
          <w:marRight w:val="0"/>
          <w:marTop w:val="0"/>
          <w:marBottom w:val="0"/>
          <w:divBdr>
            <w:top w:val="none" w:sz="0" w:space="0" w:color="auto"/>
            <w:left w:val="none" w:sz="0" w:space="0" w:color="auto"/>
            <w:bottom w:val="none" w:sz="0" w:space="0" w:color="auto"/>
            <w:right w:val="none" w:sz="0" w:space="0" w:color="auto"/>
          </w:divBdr>
        </w:div>
        <w:div w:id="1983541046">
          <w:marLeft w:val="0"/>
          <w:marRight w:val="0"/>
          <w:marTop w:val="0"/>
          <w:marBottom w:val="0"/>
          <w:divBdr>
            <w:top w:val="none" w:sz="0" w:space="0" w:color="auto"/>
            <w:left w:val="none" w:sz="0" w:space="0" w:color="auto"/>
            <w:bottom w:val="none" w:sz="0" w:space="0" w:color="auto"/>
            <w:right w:val="none" w:sz="0" w:space="0" w:color="auto"/>
          </w:divBdr>
        </w:div>
        <w:div w:id="509149329">
          <w:marLeft w:val="0"/>
          <w:marRight w:val="0"/>
          <w:marTop w:val="0"/>
          <w:marBottom w:val="0"/>
          <w:divBdr>
            <w:top w:val="none" w:sz="0" w:space="0" w:color="auto"/>
            <w:left w:val="none" w:sz="0" w:space="0" w:color="auto"/>
            <w:bottom w:val="none" w:sz="0" w:space="0" w:color="auto"/>
            <w:right w:val="none" w:sz="0" w:space="0" w:color="auto"/>
          </w:divBdr>
        </w:div>
        <w:div w:id="1227034400">
          <w:marLeft w:val="0"/>
          <w:marRight w:val="0"/>
          <w:marTop w:val="0"/>
          <w:marBottom w:val="0"/>
          <w:divBdr>
            <w:top w:val="none" w:sz="0" w:space="0" w:color="auto"/>
            <w:left w:val="none" w:sz="0" w:space="0" w:color="auto"/>
            <w:bottom w:val="none" w:sz="0" w:space="0" w:color="auto"/>
            <w:right w:val="none" w:sz="0" w:space="0" w:color="auto"/>
          </w:divBdr>
        </w:div>
        <w:div w:id="986476069">
          <w:marLeft w:val="0"/>
          <w:marRight w:val="0"/>
          <w:marTop w:val="0"/>
          <w:marBottom w:val="0"/>
          <w:divBdr>
            <w:top w:val="none" w:sz="0" w:space="0" w:color="auto"/>
            <w:left w:val="none" w:sz="0" w:space="0" w:color="auto"/>
            <w:bottom w:val="none" w:sz="0" w:space="0" w:color="auto"/>
            <w:right w:val="none" w:sz="0" w:space="0" w:color="auto"/>
          </w:divBdr>
        </w:div>
        <w:div w:id="472867978">
          <w:marLeft w:val="0"/>
          <w:marRight w:val="0"/>
          <w:marTop w:val="0"/>
          <w:marBottom w:val="0"/>
          <w:divBdr>
            <w:top w:val="none" w:sz="0" w:space="0" w:color="auto"/>
            <w:left w:val="none" w:sz="0" w:space="0" w:color="auto"/>
            <w:bottom w:val="none" w:sz="0" w:space="0" w:color="auto"/>
            <w:right w:val="none" w:sz="0" w:space="0" w:color="auto"/>
          </w:divBdr>
        </w:div>
        <w:div w:id="739517382">
          <w:marLeft w:val="0"/>
          <w:marRight w:val="0"/>
          <w:marTop w:val="0"/>
          <w:marBottom w:val="0"/>
          <w:divBdr>
            <w:top w:val="none" w:sz="0" w:space="0" w:color="auto"/>
            <w:left w:val="none" w:sz="0" w:space="0" w:color="auto"/>
            <w:bottom w:val="none" w:sz="0" w:space="0" w:color="auto"/>
            <w:right w:val="none" w:sz="0" w:space="0" w:color="auto"/>
          </w:divBdr>
        </w:div>
        <w:div w:id="70547410">
          <w:marLeft w:val="0"/>
          <w:marRight w:val="0"/>
          <w:marTop w:val="0"/>
          <w:marBottom w:val="0"/>
          <w:divBdr>
            <w:top w:val="none" w:sz="0" w:space="0" w:color="auto"/>
            <w:left w:val="none" w:sz="0" w:space="0" w:color="auto"/>
            <w:bottom w:val="none" w:sz="0" w:space="0" w:color="auto"/>
            <w:right w:val="none" w:sz="0" w:space="0" w:color="auto"/>
          </w:divBdr>
        </w:div>
        <w:div w:id="1882548831">
          <w:marLeft w:val="0"/>
          <w:marRight w:val="0"/>
          <w:marTop w:val="0"/>
          <w:marBottom w:val="0"/>
          <w:divBdr>
            <w:top w:val="none" w:sz="0" w:space="0" w:color="auto"/>
            <w:left w:val="none" w:sz="0" w:space="0" w:color="auto"/>
            <w:bottom w:val="none" w:sz="0" w:space="0" w:color="auto"/>
            <w:right w:val="none" w:sz="0" w:space="0" w:color="auto"/>
          </w:divBdr>
        </w:div>
        <w:div w:id="1525704274">
          <w:marLeft w:val="0"/>
          <w:marRight w:val="0"/>
          <w:marTop w:val="0"/>
          <w:marBottom w:val="0"/>
          <w:divBdr>
            <w:top w:val="none" w:sz="0" w:space="0" w:color="auto"/>
            <w:left w:val="none" w:sz="0" w:space="0" w:color="auto"/>
            <w:bottom w:val="none" w:sz="0" w:space="0" w:color="auto"/>
            <w:right w:val="none" w:sz="0" w:space="0" w:color="auto"/>
          </w:divBdr>
        </w:div>
        <w:div w:id="1945380755">
          <w:marLeft w:val="0"/>
          <w:marRight w:val="0"/>
          <w:marTop w:val="0"/>
          <w:marBottom w:val="0"/>
          <w:divBdr>
            <w:top w:val="none" w:sz="0" w:space="0" w:color="auto"/>
            <w:left w:val="none" w:sz="0" w:space="0" w:color="auto"/>
            <w:bottom w:val="none" w:sz="0" w:space="0" w:color="auto"/>
            <w:right w:val="none" w:sz="0" w:space="0" w:color="auto"/>
          </w:divBdr>
        </w:div>
        <w:div w:id="1025904790">
          <w:marLeft w:val="0"/>
          <w:marRight w:val="0"/>
          <w:marTop w:val="0"/>
          <w:marBottom w:val="0"/>
          <w:divBdr>
            <w:top w:val="none" w:sz="0" w:space="0" w:color="auto"/>
            <w:left w:val="none" w:sz="0" w:space="0" w:color="auto"/>
            <w:bottom w:val="none" w:sz="0" w:space="0" w:color="auto"/>
            <w:right w:val="none" w:sz="0" w:space="0" w:color="auto"/>
          </w:divBdr>
        </w:div>
        <w:div w:id="1519998767">
          <w:marLeft w:val="0"/>
          <w:marRight w:val="0"/>
          <w:marTop w:val="0"/>
          <w:marBottom w:val="0"/>
          <w:divBdr>
            <w:top w:val="none" w:sz="0" w:space="0" w:color="auto"/>
            <w:left w:val="none" w:sz="0" w:space="0" w:color="auto"/>
            <w:bottom w:val="none" w:sz="0" w:space="0" w:color="auto"/>
            <w:right w:val="none" w:sz="0" w:space="0" w:color="auto"/>
          </w:divBdr>
        </w:div>
        <w:div w:id="1296717489">
          <w:marLeft w:val="0"/>
          <w:marRight w:val="0"/>
          <w:marTop w:val="0"/>
          <w:marBottom w:val="0"/>
          <w:divBdr>
            <w:top w:val="none" w:sz="0" w:space="0" w:color="auto"/>
            <w:left w:val="none" w:sz="0" w:space="0" w:color="auto"/>
            <w:bottom w:val="none" w:sz="0" w:space="0" w:color="auto"/>
            <w:right w:val="none" w:sz="0" w:space="0" w:color="auto"/>
          </w:divBdr>
        </w:div>
        <w:div w:id="1853686877">
          <w:marLeft w:val="0"/>
          <w:marRight w:val="0"/>
          <w:marTop w:val="0"/>
          <w:marBottom w:val="0"/>
          <w:divBdr>
            <w:top w:val="none" w:sz="0" w:space="0" w:color="auto"/>
            <w:left w:val="none" w:sz="0" w:space="0" w:color="auto"/>
            <w:bottom w:val="none" w:sz="0" w:space="0" w:color="auto"/>
            <w:right w:val="none" w:sz="0" w:space="0" w:color="auto"/>
          </w:divBdr>
        </w:div>
        <w:div w:id="1558976115">
          <w:marLeft w:val="0"/>
          <w:marRight w:val="0"/>
          <w:marTop w:val="0"/>
          <w:marBottom w:val="0"/>
          <w:divBdr>
            <w:top w:val="none" w:sz="0" w:space="0" w:color="auto"/>
            <w:left w:val="none" w:sz="0" w:space="0" w:color="auto"/>
            <w:bottom w:val="none" w:sz="0" w:space="0" w:color="auto"/>
            <w:right w:val="none" w:sz="0" w:space="0" w:color="auto"/>
          </w:divBdr>
        </w:div>
        <w:div w:id="1081947906">
          <w:marLeft w:val="0"/>
          <w:marRight w:val="0"/>
          <w:marTop w:val="0"/>
          <w:marBottom w:val="0"/>
          <w:divBdr>
            <w:top w:val="none" w:sz="0" w:space="0" w:color="auto"/>
            <w:left w:val="none" w:sz="0" w:space="0" w:color="auto"/>
            <w:bottom w:val="none" w:sz="0" w:space="0" w:color="auto"/>
            <w:right w:val="none" w:sz="0" w:space="0" w:color="auto"/>
          </w:divBdr>
        </w:div>
        <w:div w:id="1757634069">
          <w:marLeft w:val="0"/>
          <w:marRight w:val="0"/>
          <w:marTop w:val="0"/>
          <w:marBottom w:val="0"/>
          <w:divBdr>
            <w:top w:val="none" w:sz="0" w:space="0" w:color="auto"/>
            <w:left w:val="none" w:sz="0" w:space="0" w:color="auto"/>
            <w:bottom w:val="none" w:sz="0" w:space="0" w:color="auto"/>
            <w:right w:val="none" w:sz="0" w:space="0" w:color="auto"/>
          </w:divBdr>
        </w:div>
        <w:div w:id="1664771518">
          <w:marLeft w:val="0"/>
          <w:marRight w:val="0"/>
          <w:marTop w:val="0"/>
          <w:marBottom w:val="0"/>
          <w:divBdr>
            <w:top w:val="none" w:sz="0" w:space="0" w:color="auto"/>
            <w:left w:val="none" w:sz="0" w:space="0" w:color="auto"/>
            <w:bottom w:val="none" w:sz="0" w:space="0" w:color="auto"/>
            <w:right w:val="none" w:sz="0" w:space="0" w:color="auto"/>
          </w:divBdr>
        </w:div>
      </w:divsChild>
    </w:div>
    <w:div w:id="1406104491">
      <w:bodyDiv w:val="1"/>
      <w:marLeft w:val="0"/>
      <w:marRight w:val="0"/>
      <w:marTop w:val="0"/>
      <w:marBottom w:val="0"/>
      <w:divBdr>
        <w:top w:val="none" w:sz="0" w:space="0" w:color="auto"/>
        <w:left w:val="none" w:sz="0" w:space="0" w:color="auto"/>
        <w:bottom w:val="none" w:sz="0" w:space="0" w:color="auto"/>
        <w:right w:val="none" w:sz="0" w:space="0" w:color="auto"/>
      </w:divBdr>
      <w:divsChild>
        <w:div w:id="1326086955">
          <w:marLeft w:val="0"/>
          <w:marRight w:val="0"/>
          <w:marTop w:val="0"/>
          <w:marBottom w:val="0"/>
          <w:divBdr>
            <w:top w:val="none" w:sz="0" w:space="0" w:color="auto"/>
            <w:left w:val="none" w:sz="0" w:space="0" w:color="auto"/>
            <w:bottom w:val="none" w:sz="0" w:space="0" w:color="auto"/>
            <w:right w:val="none" w:sz="0" w:space="0" w:color="auto"/>
          </w:divBdr>
        </w:div>
        <w:div w:id="1264459001">
          <w:marLeft w:val="0"/>
          <w:marRight w:val="0"/>
          <w:marTop w:val="0"/>
          <w:marBottom w:val="0"/>
          <w:divBdr>
            <w:top w:val="none" w:sz="0" w:space="0" w:color="auto"/>
            <w:left w:val="none" w:sz="0" w:space="0" w:color="auto"/>
            <w:bottom w:val="none" w:sz="0" w:space="0" w:color="auto"/>
            <w:right w:val="none" w:sz="0" w:space="0" w:color="auto"/>
          </w:divBdr>
        </w:div>
        <w:div w:id="345642229">
          <w:marLeft w:val="0"/>
          <w:marRight w:val="0"/>
          <w:marTop w:val="0"/>
          <w:marBottom w:val="0"/>
          <w:divBdr>
            <w:top w:val="none" w:sz="0" w:space="0" w:color="auto"/>
            <w:left w:val="none" w:sz="0" w:space="0" w:color="auto"/>
            <w:bottom w:val="none" w:sz="0" w:space="0" w:color="auto"/>
            <w:right w:val="none" w:sz="0" w:space="0" w:color="auto"/>
          </w:divBdr>
        </w:div>
        <w:div w:id="2099474445">
          <w:marLeft w:val="0"/>
          <w:marRight w:val="0"/>
          <w:marTop w:val="0"/>
          <w:marBottom w:val="0"/>
          <w:divBdr>
            <w:top w:val="none" w:sz="0" w:space="0" w:color="auto"/>
            <w:left w:val="none" w:sz="0" w:space="0" w:color="auto"/>
            <w:bottom w:val="none" w:sz="0" w:space="0" w:color="auto"/>
            <w:right w:val="none" w:sz="0" w:space="0" w:color="auto"/>
          </w:divBdr>
        </w:div>
      </w:divsChild>
    </w:div>
    <w:div w:id="1439831575">
      <w:bodyDiv w:val="1"/>
      <w:marLeft w:val="0"/>
      <w:marRight w:val="0"/>
      <w:marTop w:val="0"/>
      <w:marBottom w:val="0"/>
      <w:divBdr>
        <w:top w:val="none" w:sz="0" w:space="0" w:color="auto"/>
        <w:left w:val="none" w:sz="0" w:space="0" w:color="auto"/>
        <w:bottom w:val="none" w:sz="0" w:space="0" w:color="auto"/>
        <w:right w:val="none" w:sz="0" w:space="0" w:color="auto"/>
      </w:divBdr>
      <w:divsChild>
        <w:div w:id="2135785029">
          <w:marLeft w:val="0"/>
          <w:marRight w:val="0"/>
          <w:marTop w:val="0"/>
          <w:marBottom w:val="0"/>
          <w:divBdr>
            <w:top w:val="none" w:sz="0" w:space="0" w:color="auto"/>
            <w:left w:val="none" w:sz="0" w:space="0" w:color="auto"/>
            <w:bottom w:val="none" w:sz="0" w:space="0" w:color="auto"/>
            <w:right w:val="none" w:sz="0" w:space="0" w:color="auto"/>
          </w:divBdr>
        </w:div>
      </w:divsChild>
    </w:div>
    <w:div w:id="1453859868">
      <w:bodyDiv w:val="1"/>
      <w:marLeft w:val="0"/>
      <w:marRight w:val="0"/>
      <w:marTop w:val="0"/>
      <w:marBottom w:val="0"/>
      <w:divBdr>
        <w:top w:val="none" w:sz="0" w:space="0" w:color="auto"/>
        <w:left w:val="none" w:sz="0" w:space="0" w:color="auto"/>
        <w:bottom w:val="none" w:sz="0" w:space="0" w:color="auto"/>
        <w:right w:val="none" w:sz="0" w:space="0" w:color="auto"/>
      </w:divBdr>
      <w:divsChild>
        <w:div w:id="1406683680">
          <w:marLeft w:val="0"/>
          <w:marRight w:val="0"/>
          <w:marTop w:val="0"/>
          <w:marBottom w:val="0"/>
          <w:divBdr>
            <w:top w:val="none" w:sz="0" w:space="0" w:color="auto"/>
            <w:left w:val="none" w:sz="0" w:space="0" w:color="auto"/>
            <w:bottom w:val="none" w:sz="0" w:space="0" w:color="auto"/>
            <w:right w:val="none" w:sz="0" w:space="0" w:color="auto"/>
          </w:divBdr>
          <w:divsChild>
            <w:div w:id="1891257762">
              <w:marLeft w:val="0"/>
              <w:marRight w:val="0"/>
              <w:marTop w:val="0"/>
              <w:marBottom w:val="0"/>
              <w:divBdr>
                <w:top w:val="none" w:sz="0" w:space="0" w:color="auto"/>
                <w:left w:val="none" w:sz="0" w:space="0" w:color="auto"/>
                <w:bottom w:val="none" w:sz="0" w:space="0" w:color="auto"/>
                <w:right w:val="none" w:sz="0" w:space="0" w:color="auto"/>
              </w:divBdr>
              <w:divsChild>
                <w:div w:id="1555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254">
      <w:bodyDiv w:val="1"/>
      <w:marLeft w:val="0"/>
      <w:marRight w:val="0"/>
      <w:marTop w:val="0"/>
      <w:marBottom w:val="0"/>
      <w:divBdr>
        <w:top w:val="none" w:sz="0" w:space="0" w:color="auto"/>
        <w:left w:val="none" w:sz="0" w:space="0" w:color="auto"/>
        <w:bottom w:val="none" w:sz="0" w:space="0" w:color="auto"/>
        <w:right w:val="none" w:sz="0" w:space="0" w:color="auto"/>
      </w:divBdr>
      <w:divsChild>
        <w:div w:id="1664623908">
          <w:marLeft w:val="0"/>
          <w:marRight w:val="0"/>
          <w:marTop w:val="0"/>
          <w:marBottom w:val="0"/>
          <w:divBdr>
            <w:top w:val="none" w:sz="0" w:space="0" w:color="auto"/>
            <w:left w:val="none" w:sz="0" w:space="0" w:color="auto"/>
            <w:bottom w:val="none" w:sz="0" w:space="0" w:color="auto"/>
            <w:right w:val="none" w:sz="0" w:space="0" w:color="auto"/>
          </w:divBdr>
        </w:div>
        <w:div w:id="1889491276">
          <w:marLeft w:val="0"/>
          <w:marRight w:val="0"/>
          <w:marTop w:val="0"/>
          <w:marBottom w:val="0"/>
          <w:divBdr>
            <w:top w:val="none" w:sz="0" w:space="0" w:color="auto"/>
            <w:left w:val="none" w:sz="0" w:space="0" w:color="auto"/>
            <w:bottom w:val="none" w:sz="0" w:space="0" w:color="auto"/>
            <w:right w:val="none" w:sz="0" w:space="0" w:color="auto"/>
          </w:divBdr>
        </w:div>
        <w:div w:id="1635865543">
          <w:marLeft w:val="0"/>
          <w:marRight w:val="0"/>
          <w:marTop w:val="0"/>
          <w:marBottom w:val="0"/>
          <w:divBdr>
            <w:top w:val="none" w:sz="0" w:space="0" w:color="auto"/>
            <w:left w:val="none" w:sz="0" w:space="0" w:color="auto"/>
            <w:bottom w:val="none" w:sz="0" w:space="0" w:color="auto"/>
            <w:right w:val="none" w:sz="0" w:space="0" w:color="auto"/>
          </w:divBdr>
        </w:div>
        <w:div w:id="139885909">
          <w:marLeft w:val="0"/>
          <w:marRight w:val="0"/>
          <w:marTop w:val="0"/>
          <w:marBottom w:val="0"/>
          <w:divBdr>
            <w:top w:val="none" w:sz="0" w:space="0" w:color="auto"/>
            <w:left w:val="none" w:sz="0" w:space="0" w:color="auto"/>
            <w:bottom w:val="none" w:sz="0" w:space="0" w:color="auto"/>
            <w:right w:val="none" w:sz="0" w:space="0" w:color="auto"/>
          </w:divBdr>
        </w:div>
        <w:div w:id="1595017382">
          <w:marLeft w:val="0"/>
          <w:marRight w:val="0"/>
          <w:marTop w:val="0"/>
          <w:marBottom w:val="0"/>
          <w:divBdr>
            <w:top w:val="none" w:sz="0" w:space="0" w:color="auto"/>
            <w:left w:val="none" w:sz="0" w:space="0" w:color="auto"/>
            <w:bottom w:val="none" w:sz="0" w:space="0" w:color="auto"/>
            <w:right w:val="none" w:sz="0" w:space="0" w:color="auto"/>
          </w:divBdr>
        </w:div>
        <w:div w:id="1384449944">
          <w:marLeft w:val="0"/>
          <w:marRight w:val="0"/>
          <w:marTop w:val="0"/>
          <w:marBottom w:val="0"/>
          <w:divBdr>
            <w:top w:val="none" w:sz="0" w:space="0" w:color="auto"/>
            <w:left w:val="none" w:sz="0" w:space="0" w:color="auto"/>
            <w:bottom w:val="none" w:sz="0" w:space="0" w:color="auto"/>
            <w:right w:val="none" w:sz="0" w:space="0" w:color="auto"/>
          </w:divBdr>
        </w:div>
        <w:div w:id="1625962160">
          <w:marLeft w:val="0"/>
          <w:marRight w:val="0"/>
          <w:marTop w:val="0"/>
          <w:marBottom w:val="0"/>
          <w:divBdr>
            <w:top w:val="none" w:sz="0" w:space="0" w:color="auto"/>
            <w:left w:val="none" w:sz="0" w:space="0" w:color="auto"/>
            <w:bottom w:val="none" w:sz="0" w:space="0" w:color="auto"/>
            <w:right w:val="none" w:sz="0" w:space="0" w:color="auto"/>
          </w:divBdr>
        </w:div>
        <w:div w:id="511338796">
          <w:marLeft w:val="0"/>
          <w:marRight w:val="0"/>
          <w:marTop w:val="0"/>
          <w:marBottom w:val="0"/>
          <w:divBdr>
            <w:top w:val="none" w:sz="0" w:space="0" w:color="auto"/>
            <w:left w:val="none" w:sz="0" w:space="0" w:color="auto"/>
            <w:bottom w:val="none" w:sz="0" w:space="0" w:color="auto"/>
            <w:right w:val="none" w:sz="0" w:space="0" w:color="auto"/>
          </w:divBdr>
        </w:div>
        <w:div w:id="1498615621">
          <w:marLeft w:val="0"/>
          <w:marRight w:val="0"/>
          <w:marTop w:val="0"/>
          <w:marBottom w:val="0"/>
          <w:divBdr>
            <w:top w:val="none" w:sz="0" w:space="0" w:color="auto"/>
            <w:left w:val="none" w:sz="0" w:space="0" w:color="auto"/>
            <w:bottom w:val="none" w:sz="0" w:space="0" w:color="auto"/>
            <w:right w:val="none" w:sz="0" w:space="0" w:color="auto"/>
          </w:divBdr>
        </w:div>
        <w:div w:id="1401564913">
          <w:marLeft w:val="0"/>
          <w:marRight w:val="0"/>
          <w:marTop w:val="0"/>
          <w:marBottom w:val="0"/>
          <w:divBdr>
            <w:top w:val="none" w:sz="0" w:space="0" w:color="auto"/>
            <w:left w:val="none" w:sz="0" w:space="0" w:color="auto"/>
            <w:bottom w:val="none" w:sz="0" w:space="0" w:color="auto"/>
            <w:right w:val="none" w:sz="0" w:space="0" w:color="auto"/>
          </w:divBdr>
        </w:div>
        <w:div w:id="1947762454">
          <w:marLeft w:val="0"/>
          <w:marRight w:val="0"/>
          <w:marTop w:val="0"/>
          <w:marBottom w:val="0"/>
          <w:divBdr>
            <w:top w:val="none" w:sz="0" w:space="0" w:color="auto"/>
            <w:left w:val="none" w:sz="0" w:space="0" w:color="auto"/>
            <w:bottom w:val="none" w:sz="0" w:space="0" w:color="auto"/>
            <w:right w:val="none" w:sz="0" w:space="0" w:color="auto"/>
          </w:divBdr>
        </w:div>
        <w:div w:id="309790561">
          <w:marLeft w:val="0"/>
          <w:marRight w:val="0"/>
          <w:marTop w:val="0"/>
          <w:marBottom w:val="0"/>
          <w:divBdr>
            <w:top w:val="none" w:sz="0" w:space="0" w:color="auto"/>
            <w:left w:val="none" w:sz="0" w:space="0" w:color="auto"/>
            <w:bottom w:val="none" w:sz="0" w:space="0" w:color="auto"/>
            <w:right w:val="none" w:sz="0" w:space="0" w:color="auto"/>
          </w:divBdr>
        </w:div>
        <w:div w:id="489635597">
          <w:marLeft w:val="0"/>
          <w:marRight w:val="0"/>
          <w:marTop w:val="0"/>
          <w:marBottom w:val="0"/>
          <w:divBdr>
            <w:top w:val="none" w:sz="0" w:space="0" w:color="auto"/>
            <w:left w:val="none" w:sz="0" w:space="0" w:color="auto"/>
            <w:bottom w:val="none" w:sz="0" w:space="0" w:color="auto"/>
            <w:right w:val="none" w:sz="0" w:space="0" w:color="auto"/>
          </w:divBdr>
        </w:div>
        <w:div w:id="1737315120">
          <w:marLeft w:val="0"/>
          <w:marRight w:val="0"/>
          <w:marTop w:val="0"/>
          <w:marBottom w:val="0"/>
          <w:divBdr>
            <w:top w:val="none" w:sz="0" w:space="0" w:color="auto"/>
            <w:left w:val="none" w:sz="0" w:space="0" w:color="auto"/>
            <w:bottom w:val="none" w:sz="0" w:space="0" w:color="auto"/>
            <w:right w:val="none" w:sz="0" w:space="0" w:color="auto"/>
          </w:divBdr>
        </w:div>
        <w:div w:id="7022941">
          <w:marLeft w:val="0"/>
          <w:marRight w:val="0"/>
          <w:marTop w:val="0"/>
          <w:marBottom w:val="0"/>
          <w:divBdr>
            <w:top w:val="none" w:sz="0" w:space="0" w:color="auto"/>
            <w:left w:val="none" w:sz="0" w:space="0" w:color="auto"/>
            <w:bottom w:val="none" w:sz="0" w:space="0" w:color="auto"/>
            <w:right w:val="none" w:sz="0" w:space="0" w:color="auto"/>
          </w:divBdr>
        </w:div>
        <w:div w:id="1682274513">
          <w:marLeft w:val="0"/>
          <w:marRight w:val="0"/>
          <w:marTop w:val="0"/>
          <w:marBottom w:val="0"/>
          <w:divBdr>
            <w:top w:val="none" w:sz="0" w:space="0" w:color="auto"/>
            <w:left w:val="none" w:sz="0" w:space="0" w:color="auto"/>
            <w:bottom w:val="none" w:sz="0" w:space="0" w:color="auto"/>
            <w:right w:val="none" w:sz="0" w:space="0" w:color="auto"/>
          </w:divBdr>
        </w:div>
        <w:div w:id="195428696">
          <w:marLeft w:val="0"/>
          <w:marRight w:val="0"/>
          <w:marTop w:val="0"/>
          <w:marBottom w:val="0"/>
          <w:divBdr>
            <w:top w:val="none" w:sz="0" w:space="0" w:color="auto"/>
            <w:left w:val="none" w:sz="0" w:space="0" w:color="auto"/>
            <w:bottom w:val="none" w:sz="0" w:space="0" w:color="auto"/>
            <w:right w:val="none" w:sz="0" w:space="0" w:color="auto"/>
          </w:divBdr>
        </w:div>
        <w:div w:id="461270330">
          <w:marLeft w:val="0"/>
          <w:marRight w:val="0"/>
          <w:marTop w:val="0"/>
          <w:marBottom w:val="0"/>
          <w:divBdr>
            <w:top w:val="none" w:sz="0" w:space="0" w:color="auto"/>
            <w:left w:val="none" w:sz="0" w:space="0" w:color="auto"/>
            <w:bottom w:val="none" w:sz="0" w:space="0" w:color="auto"/>
            <w:right w:val="none" w:sz="0" w:space="0" w:color="auto"/>
          </w:divBdr>
        </w:div>
        <w:div w:id="2019573355">
          <w:marLeft w:val="0"/>
          <w:marRight w:val="0"/>
          <w:marTop w:val="0"/>
          <w:marBottom w:val="0"/>
          <w:divBdr>
            <w:top w:val="none" w:sz="0" w:space="0" w:color="auto"/>
            <w:left w:val="none" w:sz="0" w:space="0" w:color="auto"/>
            <w:bottom w:val="none" w:sz="0" w:space="0" w:color="auto"/>
            <w:right w:val="none" w:sz="0" w:space="0" w:color="auto"/>
          </w:divBdr>
        </w:div>
        <w:div w:id="412354941">
          <w:marLeft w:val="0"/>
          <w:marRight w:val="0"/>
          <w:marTop w:val="0"/>
          <w:marBottom w:val="0"/>
          <w:divBdr>
            <w:top w:val="none" w:sz="0" w:space="0" w:color="auto"/>
            <w:left w:val="none" w:sz="0" w:space="0" w:color="auto"/>
            <w:bottom w:val="none" w:sz="0" w:space="0" w:color="auto"/>
            <w:right w:val="none" w:sz="0" w:space="0" w:color="auto"/>
          </w:divBdr>
        </w:div>
        <w:div w:id="230308155">
          <w:marLeft w:val="0"/>
          <w:marRight w:val="0"/>
          <w:marTop w:val="0"/>
          <w:marBottom w:val="0"/>
          <w:divBdr>
            <w:top w:val="none" w:sz="0" w:space="0" w:color="auto"/>
            <w:left w:val="none" w:sz="0" w:space="0" w:color="auto"/>
            <w:bottom w:val="none" w:sz="0" w:space="0" w:color="auto"/>
            <w:right w:val="none" w:sz="0" w:space="0" w:color="auto"/>
          </w:divBdr>
        </w:div>
        <w:div w:id="475804995">
          <w:marLeft w:val="0"/>
          <w:marRight w:val="0"/>
          <w:marTop w:val="0"/>
          <w:marBottom w:val="0"/>
          <w:divBdr>
            <w:top w:val="none" w:sz="0" w:space="0" w:color="auto"/>
            <w:left w:val="none" w:sz="0" w:space="0" w:color="auto"/>
            <w:bottom w:val="none" w:sz="0" w:space="0" w:color="auto"/>
            <w:right w:val="none" w:sz="0" w:space="0" w:color="auto"/>
          </w:divBdr>
        </w:div>
        <w:div w:id="1777211086">
          <w:marLeft w:val="0"/>
          <w:marRight w:val="0"/>
          <w:marTop w:val="0"/>
          <w:marBottom w:val="0"/>
          <w:divBdr>
            <w:top w:val="none" w:sz="0" w:space="0" w:color="auto"/>
            <w:left w:val="none" w:sz="0" w:space="0" w:color="auto"/>
            <w:bottom w:val="none" w:sz="0" w:space="0" w:color="auto"/>
            <w:right w:val="none" w:sz="0" w:space="0" w:color="auto"/>
          </w:divBdr>
        </w:div>
        <w:div w:id="2087454002">
          <w:marLeft w:val="0"/>
          <w:marRight w:val="0"/>
          <w:marTop w:val="0"/>
          <w:marBottom w:val="0"/>
          <w:divBdr>
            <w:top w:val="none" w:sz="0" w:space="0" w:color="auto"/>
            <w:left w:val="none" w:sz="0" w:space="0" w:color="auto"/>
            <w:bottom w:val="none" w:sz="0" w:space="0" w:color="auto"/>
            <w:right w:val="none" w:sz="0" w:space="0" w:color="auto"/>
          </w:divBdr>
        </w:div>
        <w:div w:id="1538546084">
          <w:marLeft w:val="0"/>
          <w:marRight w:val="0"/>
          <w:marTop w:val="0"/>
          <w:marBottom w:val="0"/>
          <w:divBdr>
            <w:top w:val="none" w:sz="0" w:space="0" w:color="auto"/>
            <w:left w:val="none" w:sz="0" w:space="0" w:color="auto"/>
            <w:bottom w:val="none" w:sz="0" w:space="0" w:color="auto"/>
            <w:right w:val="none" w:sz="0" w:space="0" w:color="auto"/>
          </w:divBdr>
        </w:div>
        <w:div w:id="58946211">
          <w:marLeft w:val="0"/>
          <w:marRight w:val="0"/>
          <w:marTop w:val="0"/>
          <w:marBottom w:val="0"/>
          <w:divBdr>
            <w:top w:val="none" w:sz="0" w:space="0" w:color="auto"/>
            <w:left w:val="none" w:sz="0" w:space="0" w:color="auto"/>
            <w:bottom w:val="none" w:sz="0" w:space="0" w:color="auto"/>
            <w:right w:val="none" w:sz="0" w:space="0" w:color="auto"/>
          </w:divBdr>
        </w:div>
        <w:div w:id="90198775">
          <w:marLeft w:val="0"/>
          <w:marRight w:val="0"/>
          <w:marTop w:val="0"/>
          <w:marBottom w:val="0"/>
          <w:divBdr>
            <w:top w:val="none" w:sz="0" w:space="0" w:color="auto"/>
            <w:left w:val="none" w:sz="0" w:space="0" w:color="auto"/>
            <w:bottom w:val="none" w:sz="0" w:space="0" w:color="auto"/>
            <w:right w:val="none" w:sz="0" w:space="0" w:color="auto"/>
          </w:divBdr>
        </w:div>
        <w:div w:id="1830172978">
          <w:marLeft w:val="0"/>
          <w:marRight w:val="0"/>
          <w:marTop w:val="0"/>
          <w:marBottom w:val="0"/>
          <w:divBdr>
            <w:top w:val="none" w:sz="0" w:space="0" w:color="auto"/>
            <w:left w:val="none" w:sz="0" w:space="0" w:color="auto"/>
            <w:bottom w:val="none" w:sz="0" w:space="0" w:color="auto"/>
            <w:right w:val="none" w:sz="0" w:space="0" w:color="auto"/>
          </w:divBdr>
        </w:div>
        <w:div w:id="1550072457">
          <w:marLeft w:val="0"/>
          <w:marRight w:val="0"/>
          <w:marTop w:val="0"/>
          <w:marBottom w:val="0"/>
          <w:divBdr>
            <w:top w:val="none" w:sz="0" w:space="0" w:color="auto"/>
            <w:left w:val="none" w:sz="0" w:space="0" w:color="auto"/>
            <w:bottom w:val="none" w:sz="0" w:space="0" w:color="auto"/>
            <w:right w:val="none" w:sz="0" w:space="0" w:color="auto"/>
          </w:divBdr>
        </w:div>
        <w:div w:id="560754641">
          <w:marLeft w:val="0"/>
          <w:marRight w:val="0"/>
          <w:marTop w:val="0"/>
          <w:marBottom w:val="0"/>
          <w:divBdr>
            <w:top w:val="none" w:sz="0" w:space="0" w:color="auto"/>
            <w:left w:val="none" w:sz="0" w:space="0" w:color="auto"/>
            <w:bottom w:val="none" w:sz="0" w:space="0" w:color="auto"/>
            <w:right w:val="none" w:sz="0" w:space="0" w:color="auto"/>
          </w:divBdr>
        </w:div>
        <w:div w:id="1608736982">
          <w:marLeft w:val="0"/>
          <w:marRight w:val="0"/>
          <w:marTop w:val="0"/>
          <w:marBottom w:val="0"/>
          <w:divBdr>
            <w:top w:val="none" w:sz="0" w:space="0" w:color="auto"/>
            <w:left w:val="none" w:sz="0" w:space="0" w:color="auto"/>
            <w:bottom w:val="none" w:sz="0" w:space="0" w:color="auto"/>
            <w:right w:val="none" w:sz="0" w:space="0" w:color="auto"/>
          </w:divBdr>
        </w:div>
        <w:div w:id="635185315">
          <w:marLeft w:val="0"/>
          <w:marRight w:val="0"/>
          <w:marTop w:val="0"/>
          <w:marBottom w:val="0"/>
          <w:divBdr>
            <w:top w:val="none" w:sz="0" w:space="0" w:color="auto"/>
            <w:left w:val="none" w:sz="0" w:space="0" w:color="auto"/>
            <w:bottom w:val="none" w:sz="0" w:space="0" w:color="auto"/>
            <w:right w:val="none" w:sz="0" w:space="0" w:color="auto"/>
          </w:divBdr>
        </w:div>
        <w:div w:id="193346936">
          <w:marLeft w:val="0"/>
          <w:marRight w:val="0"/>
          <w:marTop w:val="0"/>
          <w:marBottom w:val="0"/>
          <w:divBdr>
            <w:top w:val="none" w:sz="0" w:space="0" w:color="auto"/>
            <w:left w:val="none" w:sz="0" w:space="0" w:color="auto"/>
            <w:bottom w:val="none" w:sz="0" w:space="0" w:color="auto"/>
            <w:right w:val="none" w:sz="0" w:space="0" w:color="auto"/>
          </w:divBdr>
        </w:div>
        <w:div w:id="863858650">
          <w:marLeft w:val="0"/>
          <w:marRight w:val="0"/>
          <w:marTop w:val="0"/>
          <w:marBottom w:val="0"/>
          <w:divBdr>
            <w:top w:val="none" w:sz="0" w:space="0" w:color="auto"/>
            <w:left w:val="none" w:sz="0" w:space="0" w:color="auto"/>
            <w:bottom w:val="none" w:sz="0" w:space="0" w:color="auto"/>
            <w:right w:val="none" w:sz="0" w:space="0" w:color="auto"/>
          </w:divBdr>
        </w:div>
        <w:div w:id="557322310">
          <w:marLeft w:val="0"/>
          <w:marRight w:val="0"/>
          <w:marTop w:val="0"/>
          <w:marBottom w:val="0"/>
          <w:divBdr>
            <w:top w:val="none" w:sz="0" w:space="0" w:color="auto"/>
            <w:left w:val="none" w:sz="0" w:space="0" w:color="auto"/>
            <w:bottom w:val="none" w:sz="0" w:space="0" w:color="auto"/>
            <w:right w:val="none" w:sz="0" w:space="0" w:color="auto"/>
          </w:divBdr>
        </w:div>
        <w:div w:id="1647974437">
          <w:marLeft w:val="0"/>
          <w:marRight w:val="0"/>
          <w:marTop w:val="0"/>
          <w:marBottom w:val="0"/>
          <w:divBdr>
            <w:top w:val="none" w:sz="0" w:space="0" w:color="auto"/>
            <w:left w:val="none" w:sz="0" w:space="0" w:color="auto"/>
            <w:bottom w:val="none" w:sz="0" w:space="0" w:color="auto"/>
            <w:right w:val="none" w:sz="0" w:space="0" w:color="auto"/>
          </w:divBdr>
        </w:div>
        <w:div w:id="1138500140">
          <w:marLeft w:val="0"/>
          <w:marRight w:val="0"/>
          <w:marTop w:val="0"/>
          <w:marBottom w:val="0"/>
          <w:divBdr>
            <w:top w:val="none" w:sz="0" w:space="0" w:color="auto"/>
            <w:left w:val="none" w:sz="0" w:space="0" w:color="auto"/>
            <w:bottom w:val="none" w:sz="0" w:space="0" w:color="auto"/>
            <w:right w:val="none" w:sz="0" w:space="0" w:color="auto"/>
          </w:divBdr>
        </w:div>
        <w:div w:id="1912735947">
          <w:marLeft w:val="0"/>
          <w:marRight w:val="0"/>
          <w:marTop w:val="0"/>
          <w:marBottom w:val="0"/>
          <w:divBdr>
            <w:top w:val="none" w:sz="0" w:space="0" w:color="auto"/>
            <w:left w:val="none" w:sz="0" w:space="0" w:color="auto"/>
            <w:bottom w:val="none" w:sz="0" w:space="0" w:color="auto"/>
            <w:right w:val="none" w:sz="0" w:space="0" w:color="auto"/>
          </w:divBdr>
        </w:div>
        <w:div w:id="1488354605">
          <w:marLeft w:val="0"/>
          <w:marRight w:val="0"/>
          <w:marTop w:val="0"/>
          <w:marBottom w:val="0"/>
          <w:divBdr>
            <w:top w:val="none" w:sz="0" w:space="0" w:color="auto"/>
            <w:left w:val="none" w:sz="0" w:space="0" w:color="auto"/>
            <w:bottom w:val="none" w:sz="0" w:space="0" w:color="auto"/>
            <w:right w:val="none" w:sz="0" w:space="0" w:color="auto"/>
          </w:divBdr>
        </w:div>
        <w:div w:id="1448811852">
          <w:marLeft w:val="0"/>
          <w:marRight w:val="0"/>
          <w:marTop w:val="0"/>
          <w:marBottom w:val="0"/>
          <w:divBdr>
            <w:top w:val="none" w:sz="0" w:space="0" w:color="auto"/>
            <w:left w:val="none" w:sz="0" w:space="0" w:color="auto"/>
            <w:bottom w:val="none" w:sz="0" w:space="0" w:color="auto"/>
            <w:right w:val="none" w:sz="0" w:space="0" w:color="auto"/>
          </w:divBdr>
        </w:div>
        <w:div w:id="1960602821">
          <w:marLeft w:val="0"/>
          <w:marRight w:val="0"/>
          <w:marTop w:val="0"/>
          <w:marBottom w:val="0"/>
          <w:divBdr>
            <w:top w:val="none" w:sz="0" w:space="0" w:color="auto"/>
            <w:left w:val="none" w:sz="0" w:space="0" w:color="auto"/>
            <w:bottom w:val="none" w:sz="0" w:space="0" w:color="auto"/>
            <w:right w:val="none" w:sz="0" w:space="0" w:color="auto"/>
          </w:divBdr>
        </w:div>
        <w:div w:id="1575042629">
          <w:marLeft w:val="0"/>
          <w:marRight w:val="0"/>
          <w:marTop w:val="0"/>
          <w:marBottom w:val="0"/>
          <w:divBdr>
            <w:top w:val="none" w:sz="0" w:space="0" w:color="auto"/>
            <w:left w:val="none" w:sz="0" w:space="0" w:color="auto"/>
            <w:bottom w:val="none" w:sz="0" w:space="0" w:color="auto"/>
            <w:right w:val="none" w:sz="0" w:space="0" w:color="auto"/>
          </w:divBdr>
        </w:div>
        <w:div w:id="1896353185">
          <w:marLeft w:val="0"/>
          <w:marRight w:val="0"/>
          <w:marTop w:val="0"/>
          <w:marBottom w:val="0"/>
          <w:divBdr>
            <w:top w:val="none" w:sz="0" w:space="0" w:color="auto"/>
            <w:left w:val="none" w:sz="0" w:space="0" w:color="auto"/>
            <w:bottom w:val="none" w:sz="0" w:space="0" w:color="auto"/>
            <w:right w:val="none" w:sz="0" w:space="0" w:color="auto"/>
          </w:divBdr>
        </w:div>
        <w:div w:id="1738700397">
          <w:marLeft w:val="0"/>
          <w:marRight w:val="0"/>
          <w:marTop w:val="0"/>
          <w:marBottom w:val="0"/>
          <w:divBdr>
            <w:top w:val="none" w:sz="0" w:space="0" w:color="auto"/>
            <w:left w:val="none" w:sz="0" w:space="0" w:color="auto"/>
            <w:bottom w:val="none" w:sz="0" w:space="0" w:color="auto"/>
            <w:right w:val="none" w:sz="0" w:space="0" w:color="auto"/>
          </w:divBdr>
        </w:div>
        <w:div w:id="1598248165">
          <w:marLeft w:val="0"/>
          <w:marRight w:val="0"/>
          <w:marTop w:val="0"/>
          <w:marBottom w:val="0"/>
          <w:divBdr>
            <w:top w:val="none" w:sz="0" w:space="0" w:color="auto"/>
            <w:left w:val="none" w:sz="0" w:space="0" w:color="auto"/>
            <w:bottom w:val="none" w:sz="0" w:space="0" w:color="auto"/>
            <w:right w:val="none" w:sz="0" w:space="0" w:color="auto"/>
          </w:divBdr>
        </w:div>
        <w:div w:id="1691832776">
          <w:marLeft w:val="0"/>
          <w:marRight w:val="0"/>
          <w:marTop w:val="0"/>
          <w:marBottom w:val="0"/>
          <w:divBdr>
            <w:top w:val="none" w:sz="0" w:space="0" w:color="auto"/>
            <w:left w:val="none" w:sz="0" w:space="0" w:color="auto"/>
            <w:bottom w:val="none" w:sz="0" w:space="0" w:color="auto"/>
            <w:right w:val="none" w:sz="0" w:space="0" w:color="auto"/>
          </w:divBdr>
        </w:div>
        <w:div w:id="1998722073">
          <w:marLeft w:val="0"/>
          <w:marRight w:val="0"/>
          <w:marTop w:val="0"/>
          <w:marBottom w:val="0"/>
          <w:divBdr>
            <w:top w:val="none" w:sz="0" w:space="0" w:color="auto"/>
            <w:left w:val="none" w:sz="0" w:space="0" w:color="auto"/>
            <w:bottom w:val="none" w:sz="0" w:space="0" w:color="auto"/>
            <w:right w:val="none" w:sz="0" w:space="0" w:color="auto"/>
          </w:divBdr>
        </w:div>
        <w:div w:id="477498446">
          <w:marLeft w:val="0"/>
          <w:marRight w:val="0"/>
          <w:marTop w:val="0"/>
          <w:marBottom w:val="0"/>
          <w:divBdr>
            <w:top w:val="none" w:sz="0" w:space="0" w:color="auto"/>
            <w:left w:val="none" w:sz="0" w:space="0" w:color="auto"/>
            <w:bottom w:val="none" w:sz="0" w:space="0" w:color="auto"/>
            <w:right w:val="none" w:sz="0" w:space="0" w:color="auto"/>
          </w:divBdr>
        </w:div>
        <w:div w:id="391582723">
          <w:marLeft w:val="0"/>
          <w:marRight w:val="0"/>
          <w:marTop w:val="0"/>
          <w:marBottom w:val="0"/>
          <w:divBdr>
            <w:top w:val="none" w:sz="0" w:space="0" w:color="auto"/>
            <w:left w:val="none" w:sz="0" w:space="0" w:color="auto"/>
            <w:bottom w:val="none" w:sz="0" w:space="0" w:color="auto"/>
            <w:right w:val="none" w:sz="0" w:space="0" w:color="auto"/>
          </w:divBdr>
        </w:div>
        <w:div w:id="1433279391">
          <w:marLeft w:val="0"/>
          <w:marRight w:val="0"/>
          <w:marTop w:val="0"/>
          <w:marBottom w:val="0"/>
          <w:divBdr>
            <w:top w:val="none" w:sz="0" w:space="0" w:color="auto"/>
            <w:left w:val="none" w:sz="0" w:space="0" w:color="auto"/>
            <w:bottom w:val="none" w:sz="0" w:space="0" w:color="auto"/>
            <w:right w:val="none" w:sz="0" w:space="0" w:color="auto"/>
          </w:divBdr>
        </w:div>
        <w:div w:id="697701974">
          <w:marLeft w:val="0"/>
          <w:marRight w:val="0"/>
          <w:marTop w:val="0"/>
          <w:marBottom w:val="0"/>
          <w:divBdr>
            <w:top w:val="none" w:sz="0" w:space="0" w:color="auto"/>
            <w:left w:val="none" w:sz="0" w:space="0" w:color="auto"/>
            <w:bottom w:val="none" w:sz="0" w:space="0" w:color="auto"/>
            <w:right w:val="none" w:sz="0" w:space="0" w:color="auto"/>
          </w:divBdr>
        </w:div>
        <w:div w:id="2127844054">
          <w:marLeft w:val="0"/>
          <w:marRight w:val="0"/>
          <w:marTop w:val="0"/>
          <w:marBottom w:val="0"/>
          <w:divBdr>
            <w:top w:val="none" w:sz="0" w:space="0" w:color="auto"/>
            <w:left w:val="none" w:sz="0" w:space="0" w:color="auto"/>
            <w:bottom w:val="none" w:sz="0" w:space="0" w:color="auto"/>
            <w:right w:val="none" w:sz="0" w:space="0" w:color="auto"/>
          </w:divBdr>
        </w:div>
        <w:div w:id="1785538767">
          <w:marLeft w:val="0"/>
          <w:marRight w:val="0"/>
          <w:marTop w:val="0"/>
          <w:marBottom w:val="0"/>
          <w:divBdr>
            <w:top w:val="none" w:sz="0" w:space="0" w:color="auto"/>
            <w:left w:val="none" w:sz="0" w:space="0" w:color="auto"/>
            <w:bottom w:val="none" w:sz="0" w:space="0" w:color="auto"/>
            <w:right w:val="none" w:sz="0" w:space="0" w:color="auto"/>
          </w:divBdr>
        </w:div>
        <w:div w:id="467629676">
          <w:marLeft w:val="0"/>
          <w:marRight w:val="0"/>
          <w:marTop w:val="0"/>
          <w:marBottom w:val="0"/>
          <w:divBdr>
            <w:top w:val="none" w:sz="0" w:space="0" w:color="auto"/>
            <w:left w:val="none" w:sz="0" w:space="0" w:color="auto"/>
            <w:bottom w:val="none" w:sz="0" w:space="0" w:color="auto"/>
            <w:right w:val="none" w:sz="0" w:space="0" w:color="auto"/>
          </w:divBdr>
        </w:div>
        <w:div w:id="1024093214">
          <w:marLeft w:val="0"/>
          <w:marRight w:val="0"/>
          <w:marTop w:val="0"/>
          <w:marBottom w:val="0"/>
          <w:divBdr>
            <w:top w:val="none" w:sz="0" w:space="0" w:color="auto"/>
            <w:left w:val="none" w:sz="0" w:space="0" w:color="auto"/>
            <w:bottom w:val="none" w:sz="0" w:space="0" w:color="auto"/>
            <w:right w:val="none" w:sz="0" w:space="0" w:color="auto"/>
          </w:divBdr>
        </w:div>
        <w:div w:id="1494056310">
          <w:marLeft w:val="0"/>
          <w:marRight w:val="0"/>
          <w:marTop w:val="0"/>
          <w:marBottom w:val="0"/>
          <w:divBdr>
            <w:top w:val="none" w:sz="0" w:space="0" w:color="auto"/>
            <w:left w:val="none" w:sz="0" w:space="0" w:color="auto"/>
            <w:bottom w:val="none" w:sz="0" w:space="0" w:color="auto"/>
            <w:right w:val="none" w:sz="0" w:space="0" w:color="auto"/>
          </w:divBdr>
        </w:div>
        <w:div w:id="1238325345">
          <w:marLeft w:val="0"/>
          <w:marRight w:val="0"/>
          <w:marTop w:val="0"/>
          <w:marBottom w:val="0"/>
          <w:divBdr>
            <w:top w:val="none" w:sz="0" w:space="0" w:color="auto"/>
            <w:left w:val="none" w:sz="0" w:space="0" w:color="auto"/>
            <w:bottom w:val="none" w:sz="0" w:space="0" w:color="auto"/>
            <w:right w:val="none" w:sz="0" w:space="0" w:color="auto"/>
          </w:divBdr>
        </w:div>
        <w:div w:id="703021650">
          <w:marLeft w:val="0"/>
          <w:marRight w:val="0"/>
          <w:marTop w:val="0"/>
          <w:marBottom w:val="0"/>
          <w:divBdr>
            <w:top w:val="none" w:sz="0" w:space="0" w:color="auto"/>
            <w:left w:val="none" w:sz="0" w:space="0" w:color="auto"/>
            <w:bottom w:val="none" w:sz="0" w:space="0" w:color="auto"/>
            <w:right w:val="none" w:sz="0" w:space="0" w:color="auto"/>
          </w:divBdr>
        </w:div>
        <w:div w:id="1596674623">
          <w:marLeft w:val="0"/>
          <w:marRight w:val="0"/>
          <w:marTop w:val="0"/>
          <w:marBottom w:val="0"/>
          <w:divBdr>
            <w:top w:val="none" w:sz="0" w:space="0" w:color="auto"/>
            <w:left w:val="none" w:sz="0" w:space="0" w:color="auto"/>
            <w:bottom w:val="none" w:sz="0" w:space="0" w:color="auto"/>
            <w:right w:val="none" w:sz="0" w:space="0" w:color="auto"/>
          </w:divBdr>
        </w:div>
        <w:div w:id="1769276875">
          <w:marLeft w:val="0"/>
          <w:marRight w:val="0"/>
          <w:marTop w:val="0"/>
          <w:marBottom w:val="0"/>
          <w:divBdr>
            <w:top w:val="none" w:sz="0" w:space="0" w:color="auto"/>
            <w:left w:val="none" w:sz="0" w:space="0" w:color="auto"/>
            <w:bottom w:val="none" w:sz="0" w:space="0" w:color="auto"/>
            <w:right w:val="none" w:sz="0" w:space="0" w:color="auto"/>
          </w:divBdr>
        </w:div>
        <w:div w:id="1269661607">
          <w:marLeft w:val="0"/>
          <w:marRight w:val="0"/>
          <w:marTop w:val="0"/>
          <w:marBottom w:val="0"/>
          <w:divBdr>
            <w:top w:val="none" w:sz="0" w:space="0" w:color="auto"/>
            <w:left w:val="none" w:sz="0" w:space="0" w:color="auto"/>
            <w:bottom w:val="none" w:sz="0" w:space="0" w:color="auto"/>
            <w:right w:val="none" w:sz="0" w:space="0" w:color="auto"/>
          </w:divBdr>
        </w:div>
        <w:div w:id="1280256993">
          <w:marLeft w:val="0"/>
          <w:marRight w:val="0"/>
          <w:marTop w:val="0"/>
          <w:marBottom w:val="0"/>
          <w:divBdr>
            <w:top w:val="none" w:sz="0" w:space="0" w:color="auto"/>
            <w:left w:val="none" w:sz="0" w:space="0" w:color="auto"/>
            <w:bottom w:val="none" w:sz="0" w:space="0" w:color="auto"/>
            <w:right w:val="none" w:sz="0" w:space="0" w:color="auto"/>
          </w:divBdr>
        </w:div>
        <w:div w:id="1763186725">
          <w:marLeft w:val="0"/>
          <w:marRight w:val="0"/>
          <w:marTop w:val="0"/>
          <w:marBottom w:val="0"/>
          <w:divBdr>
            <w:top w:val="none" w:sz="0" w:space="0" w:color="auto"/>
            <w:left w:val="none" w:sz="0" w:space="0" w:color="auto"/>
            <w:bottom w:val="none" w:sz="0" w:space="0" w:color="auto"/>
            <w:right w:val="none" w:sz="0" w:space="0" w:color="auto"/>
          </w:divBdr>
        </w:div>
        <w:div w:id="1393583214">
          <w:marLeft w:val="0"/>
          <w:marRight w:val="0"/>
          <w:marTop w:val="0"/>
          <w:marBottom w:val="0"/>
          <w:divBdr>
            <w:top w:val="none" w:sz="0" w:space="0" w:color="auto"/>
            <w:left w:val="none" w:sz="0" w:space="0" w:color="auto"/>
            <w:bottom w:val="none" w:sz="0" w:space="0" w:color="auto"/>
            <w:right w:val="none" w:sz="0" w:space="0" w:color="auto"/>
          </w:divBdr>
        </w:div>
        <w:div w:id="146748513">
          <w:marLeft w:val="0"/>
          <w:marRight w:val="0"/>
          <w:marTop w:val="0"/>
          <w:marBottom w:val="0"/>
          <w:divBdr>
            <w:top w:val="none" w:sz="0" w:space="0" w:color="auto"/>
            <w:left w:val="none" w:sz="0" w:space="0" w:color="auto"/>
            <w:bottom w:val="none" w:sz="0" w:space="0" w:color="auto"/>
            <w:right w:val="none" w:sz="0" w:space="0" w:color="auto"/>
          </w:divBdr>
        </w:div>
        <w:div w:id="77486702">
          <w:marLeft w:val="0"/>
          <w:marRight w:val="0"/>
          <w:marTop w:val="0"/>
          <w:marBottom w:val="0"/>
          <w:divBdr>
            <w:top w:val="none" w:sz="0" w:space="0" w:color="auto"/>
            <w:left w:val="none" w:sz="0" w:space="0" w:color="auto"/>
            <w:bottom w:val="none" w:sz="0" w:space="0" w:color="auto"/>
            <w:right w:val="none" w:sz="0" w:space="0" w:color="auto"/>
          </w:divBdr>
        </w:div>
        <w:div w:id="1112017762">
          <w:marLeft w:val="0"/>
          <w:marRight w:val="0"/>
          <w:marTop w:val="0"/>
          <w:marBottom w:val="0"/>
          <w:divBdr>
            <w:top w:val="none" w:sz="0" w:space="0" w:color="auto"/>
            <w:left w:val="none" w:sz="0" w:space="0" w:color="auto"/>
            <w:bottom w:val="none" w:sz="0" w:space="0" w:color="auto"/>
            <w:right w:val="none" w:sz="0" w:space="0" w:color="auto"/>
          </w:divBdr>
        </w:div>
        <w:div w:id="843252861">
          <w:marLeft w:val="0"/>
          <w:marRight w:val="0"/>
          <w:marTop w:val="0"/>
          <w:marBottom w:val="0"/>
          <w:divBdr>
            <w:top w:val="none" w:sz="0" w:space="0" w:color="auto"/>
            <w:left w:val="none" w:sz="0" w:space="0" w:color="auto"/>
            <w:bottom w:val="none" w:sz="0" w:space="0" w:color="auto"/>
            <w:right w:val="none" w:sz="0" w:space="0" w:color="auto"/>
          </w:divBdr>
        </w:div>
        <w:div w:id="675839571">
          <w:marLeft w:val="0"/>
          <w:marRight w:val="0"/>
          <w:marTop w:val="0"/>
          <w:marBottom w:val="0"/>
          <w:divBdr>
            <w:top w:val="none" w:sz="0" w:space="0" w:color="auto"/>
            <w:left w:val="none" w:sz="0" w:space="0" w:color="auto"/>
            <w:bottom w:val="none" w:sz="0" w:space="0" w:color="auto"/>
            <w:right w:val="none" w:sz="0" w:space="0" w:color="auto"/>
          </w:divBdr>
        </w:div>
        <w:div w:id="1797797695">
          <w:marLeft w:val="0"/>
          <w:marRight w:val="0"/>
          <w:marTop w:val="0"/>
          <w:marBottom w:val="0"/>
          <w:divBdr>
            <w:top w:val="none" w:sz="0" w:space="0" w:color="auto"/>
            <w:left w:val="none" w:sz="0" w:space="0" w:color="auto"/>
            <w:bottom w:val="none" w:sz="0" w:space="0" w:color="auto"/>
            <w:right w:val="none" w:sz="0" w:space="0" w:color="auto"/>
          </w:divBdr>
        </w:div>
        <w:div w:id="377437648">
          <w:marLeft w:val="0"/>
          <w:marRight w:val="0"/>
          <w:marTop w:val="0"/>
          <w:marBottom w:val="0"/>
          <w:divBdr>
            <w:top w:val="none" w:sz="0" w:space="0" w:color="auto"/>
            <w:left w:val="none" w:sz="0" w:space="0" w:color="auto"/>
            <w:bottom w:val="none" w:sz="0" w:space="0" w:color="auto"/>
            <w:right w:val="none" w:sz="0" w:space="0" w:color="auto"/>
          </w:divBdr>
        </w:div>
        <w:div w:id="5443754">
          <w:marLeft w:val="0"/>
          <w:marRight w:val="0"/>
          <w:marTop w:val="0"/>
          <w:marBottom w:val="0"/>
          <w:divBdr>
            <w:top w:val="none" w:sz="0" w:space="0" w:color="auto"/>
            <w:left w:val="none" w:sz="0" w:space="0" w:color="auto"/>
            <w:bottom w:val="none" w:sz="0" w:space="0" w:color="auto"/>
            <w:right w:val="none" w:sz="0" w:space="0" w:color="auto"/>
          </w:divBdr>
        </w:div>
        <w:div w:id="1729306611">
          <w:marLeft w:val="0"/>
          <w:marRight w:val="0"/>
          <w:marTop w:val="0"/>
          <w:marBottom w:val="0"/>
          <w:divBdr>
            <w:top w:val="none" w:sz="0" w:space="0" w:color="auto"/>
            <w:left w:val="none" w:sz="0" w:space="0" w:color="auto"/>
            <w:bottom w:val="none" w:sz="0" w:space="0" w:color="auto"/>
            <w:right w:val="none" w:sz="0" w:space="0" w:color="auto"/>
          </w:divBdr>
        </w:div>
        <w:div w:id="1160346164">
          <w:marLeft w:val="0"/>
          <w:marRight w:val="0"/>
          <w:marTop w:val="0"/>
          <w:marBottom w:val="0"/>
          <w:divBdr>
            <w:top w:val="none" w:sz="0" w:space="0" w:color="auto"/>
            <w:left w:val="none" w:sz="0" w:space="0" w:color="auto"/>
            <w:bottom w:val="none" w:sz="0" w:space="0" w:color="auto"/>
            <w:right w:val="none" w:sz="0" w:space="0" w:color="auto"/>
          </w:divBdr>
        </w:div>
        <w:div w:id="1204827527">
          <w:marLeft w:val="0"/>
          <w:marRight w:val="0"/>
          <w:marTop w:val="0"/>
          <w:marBottom w:val="0"/>
          <w:divBdr>
            <w:top w:val="none" w:sz="0" w:space="0" w:color="auto"/>
            <w:left w:val="none" w:sz="0" w:space="0" w:color="auto"/>
            <w:bottom w:val="none" w:sz="0" w:space="0" w:color="auto"/>
            <w:right w:val="none" w:sz="0" w:space="0" w:color="auto"/>
          </w:divBdr>
        </w:div>
        <w:div w:id="325058790">
          <w:marLeft w:val="0"/>
          <w:marRight w:val="0"/>
          <w:marTop w:val="0"/>
          <w:marBottom w:val="0"/>
          <w:divBdr>
            <w:top w:val="none" w:sz="0" w:space="0" w:color="auto"/>
            <w:left w:val="none" w:sz="0" w:space="0" w:color="auto"/>
            <w:bottom w:val="none" w:sz="0" w:space="0" w:color="auto"/>
            <w:right w:val="none" w:sz="0" w:space="0" w:color="auto"/>
          </w:divBdr>
        </w:div>
        <w:div w:id="232932427">
          <w:marLeft w:val="0"/>
          <w:marRight w:val="0"/>
          <w:marTop w:val="0"/>
          <w:marBottom w:val="0"/>
          <w:divBdr>
            <w:top w:val="none" w:sz="0" w:space="0" w:color="auto"/>
            <w:left w:val="none" w:sz="0" w:space="0" w:color="auto"/>
            <w:bottom w:val="none" w:sz="0" w:space="0" w:color="auto"/>
            <w:right w:val="none" w:sz="0" w:space="0" w:color="auto"/>
          </w:divBdr>
        </w:div>
        <w:div w:id="2128507397">
          <w:marLeft w:val="0"/>
          <w:marRight w:val="0"/>
          <w:marTop w:val="0"/>
          <w:marBottom w:val="0"/>
          <w:divBdr>
            <w:top w:val="none" w:sz="0" w:space="0" w:color="auto"/>
            <w:left w:val="none" w:sz="0" w:space="0" w:color="auto"/>
            <w:bottom w:val="none" w:sz="0" w:space="0" w:color="auto"/>
            <w:right w:val="none" w:sz="0" w:space="0" w:color="auto"/>
          </w:divBdr>
        </w:div>
        <w:div w:id="1373307189">
          <w:marLeft w:val="0"/>
          <w:marRight w:val="0"/>
          <w:marTop w:val="0"/>
          <w:marBottom w:val="0"/>
          <w:divBdr>
            <w:top w:val="none" w:sz="0" w:space="0" w:color="auto"/>
            <w:left w:val="none" w:sz="0" w:space="0" w:color="auto"/>
            <w:bottom w:val="none" w:sz="0" w:space="0" w:color="auto"/>
            <w:right w:val="none" w:sz="0" w:space="0" w:color="auto"/>
          </w:divBdr>
        </w:div>
        <w:div w:id="1700542226">
          <w:marLeft w:val="0"/>
          <w:marRight w:val="0"/>
          <w:marTop w:val="0"/>
          <w:marBottom w:val="0"/>
          <w:divBdr>
            <w:top w:val="none" w:sz="0" w:space="0" w:color="auto"/>
            <w:left w:val="none" w:sz="0" w:space="0" w:color="auto"/>
            <w:bottom w:val="none" w:sz="0" w:space="0" w:color="auto"/>
            <w:right w:val="none" w:sz="0" w:space="0" w:color="auto"/>
          </w:divBdr>
        </w:div>
        <w:div w:id="884214851">
          <w:marLeft w:val="0"/>
          <w:marRight w:val="0"/>
          <w:marTop w:val="0"/>
          <w:marBottom w:val="0"/>
          <w:divBdr>
            <w:top w:val="none" w:sz="0" w:space="0" w:color="auto"/>
            <w:left w:val="none" w:sz="0" w:space="0" w:color="auto"/>
            <w:bottom w:val="none" w:sz="0" w:space="0" w:color="auto"/>
            <w:right w:val="none" w:sz="0" w:space="0" w:color="auto"/>
          </w:divBdr>
        </w:div>
        <w:div w:id="1857572646">
          <w:marLeft w:val="0"/>
          <w:marRight w:val="0"/>
          <w:marTop w:val="0"/>
          <w:marBottom w:val="0"/>
          <w:divBdr>
            <w:top w:val="none" w:sz="0" w:space="0" w:color="auto"/>
            <w:left w:val="none" w:sz="0" w:space="0" w:color="auto"/>
            <w:bottom w:val="none" w:sz="0" w:space="0" w:color="auto"/>
            <w:right w:val="none" w:sz="0" w:space="0" w:color="auto"/>
          </w:divBdr>
        </w:div>
        <w:div w:id="270674954">
          <w:marLeft w:val="0"/>
          <w:marRight w:val="0"/>
          <w:marTop w:val="0"/>
          <w:marBottom w:val="0"/>
          <w:divBdr>
            <w:top w:val="none" w:sz="0" w:space="0" w:color="auto"/>
            <w:left w:val="none" w:sz="0" w:space="0" w:color="auto"/>
            <w:bottom w:val="none" w:sz="0" w:space="0" w:color="auto"/>
            <w:right w:val="none" w:sz="0" w:space="0" w:color="auto"/>
          </w:divBdr>
        </w:div>
        <w:div w:id="259678520">
          <w:marLeft w:val="0"/>
          <w:marRight w:val="0"/>
          <w:marTop w:val="0"/>
          <w:marBottom w:val="0"/>
          <w:divBdr>
            <w:top w:val="none" w:sz="0" w:space="0" w:color="auto"/>
            <w:left w:val="none" w:sz="0" w:space="0" w:color="auto"/>
            <w:bottom w:val="none" w:sz="0" w:space="0" w:color="auto"/>
            <w:right w:val="none" w:sz="0" w:space="0" w:color="auto"/>
          </w:divBdr>
        </w:div>
        <w:div w:id="1390420495">
          <w:marLeft w:val="0"/>
          <w:marRight w:val="0"/>
          <w:marTop w:val="0"/>
          <w:marBottom w:val="0"/>
          <w:divBdr>
            <w:top w:val="none" w:sz="0" w:space="0" w:color="auto"/>
            <w:left w:val="none" w:sz="0" w:space="0" w:color="auto"/>
            <w:bottom w:val="none" w:sz="0" w:space="0" w:color="auto"/>
            <w:right w:val="none" w:sz="0" w:space="0" w:color="auto"/>
          </w:divBdr>
        </w:div>
        <w:div w:id="428238007">
          <w:marLeft w:val="0"/>
          <w:marRight w:val="0"/>
          <w:marTop w:val="0"/>
          <w:marBottom w:val="0"/>
          <w:divBdr>
            <w:top w:val="none" w:sz="0" w:space="0" w:color="auto"/>
            <w:left w:val="none" w:sz="0" w:space="0" w:color="auto"/>
            <w:bottom w:val="none" w:sz="0" w:space="0" w:color="auto"/>
            <w:right w:val="none" w:sz="0" w:space="0" w:color="auto"/>
          </w:divBdr>
        </w:div>
        <w:div w:id="1791362675">
          <w:marLeft w:val="0"/>
          <w:marRight w:val="0"/>
          <w:marTop w:val="0"/>
          <w:marBottom w:val="0"/>
          <w:divBdr>
            <w:top w:val="none" w:sz="0" w:space="0" w:color="auto"/>
            <w:left w:val="none" w:sz="0" w:space="0" w:color="auto"/>
            <w:bottom w:val="none" w:sz="0" w:space="0" w:color="auto"/>
            <w:right w:val="none" w:sz="0" w:space="0" w:color="auto"/>
          </w:divBdr>
        </w:div>
        <w:div w:id="1754548792">
          <w:marLeft w:val="0"/>
          <w:marRight w:val="0"/>
          <w:marTop w:val="0"/>
          <w:marBottom w:val="0"/>
          <w:divBdr>
            <w:top w:val="none" w:sz="0" w:space="0" w:color="auto"/>
            <w:left w:val="none" w:sz="0" w:space="0" w:color="auto"/>
            <w:bottom w:val="none" w:sz="0" w:space="0" w:color="auto"/>
            <w:right w:val="none" w:sz="0" w:space="0" w:color="auto"/>
          </w:divBdr>
        </w:div>
        <w:div w:id="1909681399">
          <w:marLeft w:val="0"/>
          <w:marRight w:val="0"/>
          <w:marTop w:val="0"/>
          <w:marBottom w:val="0"/>
          <w:divBdr>
            <w:top w:val="none" w:sz="0" w:space="0" w:color="auto"/>
            <w:left w:val="none" w:sz="0" w:space="0" w:color="auto"/>
            <w:bottom w:val="none" w:sz="0" w:space="0" w:color="auto"/>
            <w:right w:val="none" w:sz="0" w:space="0" w:color="auto"/>
          </w:divBdr>
        </w:div>
        <w:div w:id="1590625994">
          <w:marLeft w:val="0"/>
          <w:marRight w:val="0"/>
          <w:marTop w:val="0"/>
          <w:marBottom w:val="0"/>
          <w:divBdr>
            <w:top w:val="none" w:sz="0" w:space="0" w:color="auto"/>
            <w:left w:val="none" w:sz="0" w:space="0" w:color="auto"/>
            <w:bottom w:val="none" w:sz="0" w:space="0" w:color="auto"/>
            <w:right w:val="none" w:sz="0" w:space="0" w:color="auto"/>
          </w:divBdr>
        </w:div>
        <w:div w:id="54471536">
          <w:marLeft w:val="0"/>
          <w:marRight w:val="0"/>
          <w:marTop w:val="0"/>
          <w:marBottom w:val="0"/>
          <w:divBdr>
            <w:top w:val="none" w:sz="0" w:space="0" w:color="auto"/>
            <w:left w:val="none" w:sz="0" w:space="0" w:color="auto"/>
            <w:bottom w:val="none" w:sz="0" w:space="0" w:color="auto"/>
            <w:right w:val="none" w:sz="0" w:space="0" w:color="auto"/>
          </w:divBdr>
        </w:div>
        <w:div w:id="114177990">
          <w:marLeft w:val="0"/>
          <w:marRight w:val="0"/>
          <w:marTop w:val="0"/>
          <w:marBottom w:val="0"/>
          <w:divBdr>
            <w:top w:val="none" w:sz="0" w:space="0" w:color="auto"/>
            <w:left w:val="none" w:sz="0" w:space="0" w:color="auto"/>
            <w:bottom w:val="none" w:sz="0" w:space="0" w:color="auto"/>
            <w:right w:val="none" w:sz="0" w:space="0" w:color="auto"/>
          </w:divBdr>
        </w:div>
        <w:div w:id="850723731">
          <w:marLeft w:val="0"/>
          <w:marRight w:val="0"/>
          <w:marTop w:val="0"/>
          <w:marBottom w:val="0"/>
          <w:divBdr>
            <w:top w:val="none" w:sz="0" w:space="0" w:color="auto"/>
            <w:left w:val="none" w:sz="0" w:space="0" w:color="auto"/>
            <w:bottom w:val="none" w:sz="0" w:space="0" w:color="auto"/>
            <w:right w:val="none" w:sz="0" w:space="0" w:color="auto"/>
          </w:divBdr>
        </w:div>
        <w:div w:id="397746915">
          <w:marLeft w:val="0"/>
          <w:marRight w:val="0"/>
          <w:marTop w:val="0"/>
          <w:marBottom w:val="0"/>
          <w:divBdr>
            <w:top w:val="none" w:sz="0" w:space="0" w:color="auto"/>
            <w:left w:val="none" w:sz="0" w:space="0" w:color="auto"/>
            <w:bottom w:val="none" w:sz="0" w:space="0" w:color="auto"/>
            <w:right w:val="none" w:sz="0" w:space="0" w:color="auto"/>
          </w:divBdr>
        </w:div>
        <w:div w:id="1972898759">
          <w:marLeft w:val="0"/>
          <w:marRight w:val="0"/>
          <w:marTop w:val="0"/>
          <w:marBottom w:val="0"/>
          <w:divBdr>
            <w:top w:val="none" w:sz="0" w:space="0" w:color="auto"/>
            <w:left w:val="none" w:sz="0" w:space="0" w:color="auto"/>
            <w:bottom w:val="none" w:sz="0" w:space="0" w:color="auto"/>
            <w:right w:val="none" w:sz="0" w:space="0" w:color="auto"/>
          </w:divBdr>
        </w:div>
        <w:div w:id="1457066740">
          <w:marLeft w:val="0"/>
          <w:marRight w:val="0"/>
          <w:marTop w:val="0"/>
          <w:marBottom w:val="0"/>
          <w:divBdr>
            <w:top w:val="none" w:sz="0" w:space="0" w:color="auto"/>
            <w:left w:val="none" w:sz="0" w:space="0" w:color="auto"/>
            <w:bottom w:val="none" w:sz="0" w:space="0" w:color="auto"/>
            <w:right w:val="none" w:sz="0" w:space="0" w:color="auto"/>
          </w:divBdr>
        </w:div>
        <w:div w:id="821889817">
          <w:marLeft w:val="0"/>
          <w:marRight w:val="0"/>
          <w:marTop w:val="0"/>
          <w:marBottom w:val="0"/>
          <w:divBdr>
            <w:top w:val="none" w:sz="0" w:space="0" w:color="auto"/>
            <w:left w:val="none" w:sz="0" w:space="0" w:color="auto"/>
            <w:bottom w:val="none" w:sz="0" w:space="0" w:color="auto"/>
            <w:right w:val="none" w:sz="0" w:space="0" w:color="auto"/>
          </w:divBdr>
        </w:div>
        <w:div w:id="1473018693">
          <w:marLeft w:val="0"/>
          <w:marRight w:val="0"/>
          <w:marTop w:val="0"/>
          <w:marBottom w:val="0"/>
          <w:divBdr>
            <w:top w:val="none" w:sz="0" w:space="0" w:color="auto"/>
            <w:left w:val="none" w:sz="0" w:space="0" w:color="auto"/>
            <w:bottom w:val="none" w:sz="0" w:space="0" w:color="auto"/>
            <w:right w:val="none" w:sz="0" w:space="0" w:color="auto"/>
          </w:divBdr>
        </w:div>
        <w:div w:id="944120147">
          <w:marLeft w:val="0"/>
          <w:marRight w:val="0"/>
          <w:marTop w:val="0"/>
          <w:marBottom w:val="0"/>
          <w:divBdr>
            <w:top w:val="none" w:sz="0" w:space="0" w:color="auto"/>
            <w:left w:val="none" w:sz="0" w:space="0" w:color="auto"/>
            <w:bottom w:val="none" w:sz="0" w:space="0" w:color="auto"/>
            <w:right w:val="none" w:sz="0" w:space="0" w:color="auto"/>
          </w:divBdr>
        </w:div>
        <w:div w:id="1941058246">
          <w:marLeft w:val="0"/>
          <w:marRight w:val="0"/>
          <w:marTop w:val="0"/>
          <w:marBottom w:val="0"/>
          <w:divBdr>
            <w:top w:val="none" w:sz="0" w:space="0" w:color="auto"/>
            <w:left w:val="none" w:sz="0" w:space="0" w:color="auto"/>
            <w:bottom w:val="none" w:sz="0" w:space="0" w:color="auto"/>
            <w:right w:val="none" w:sz="0" w:space="0" w:color="auto"/>
          </w:divBdr>
        </w:div>
        <w:div w:id="2114858595">
          <w:marLeft w:val="0"/>
          <w:marRight w:val="0"/>
          <w:marTop w:val="0"/>
          <w:marBottom w:val="0"/>
          <w:divBdr>
            <w:top w:val="none" w:sz="0" w:space="0" w:color="auto"/>
            <w:left w:val="none" w:sz="0" w:space="0" w:color="auto"/>
            <w:bottom w:val="none" w:sz="0" w:space="0" w:color="auto"/>
            <w:right w:val="none" w:sz="0" w:space="0" w:color="auto"/>
          </w:divBdr>
        </w:div>
        <w:div w:id="561721322">
          <w:marLeft w:val="0"/>
          <w:marRight w:val="0"/>
          <w:marTop w:val="0"/>
          <w:marBottom w:val="0"/>
          <w:divBdr>
            <w:top w:val="none" w:sz="0" w:space="0" w:color="auto"/>
            <w:left w:val="none" w:sz="0" w:space="0" w:color="auto"/>
            <w:bottom w:val="none" w:sz="0" w:space="0" w:color="auto"/>
            <w:right w:val="none" w:sz="0" w:space="0" w:color="auto"/>
          </w:divBdr>
        </w:div>
        <w:div w:id="894194238">
          <w:marLeft w:val="0"/>
          <w:marRight w:val="0"/>
          <w:marTop w:val="0"/>
          <w:marBottom w:val="0"/>
          <w:divBdr>
            <w:top w:val="none" w:sz="0" w:space="0" w:color="auto"/>
            <w:left w:val="none" w:sz="0" w:space="0" w:color="auto"/>
            <w:bottom w:val="none" w:sz="0" w:space="0" w:color="auto"/>
            <w:right w:val="none" w:sz="0" w:space="0" w:color="auto"/>
          </w:divBdr>
        </w:div>
        <w:div w:id="823351392">
          <w:marLeft w:val="0"/>
          <w:marRight w:val="0"/>
          <w:marTop w:val="0"/>
          <w:marBottom w:val="0"/>
          <w:divBdr>
            <w:top w:val="none" w:sz="0" w:space="0" w:color="auto"/>
            <w:left w:val="none" w:sz="0" w:space="0" w:color="auto"/>
            <w:bottom w:val="none" w:sz="0" w:space="0" w:color="auto"/>
            <w:right w:val="none" w:sz="0" w:space="0" w:color="auto"/>
          </w:divBdr>
        </w:div>
        <w:div w:id="170032172">
          <w:marLeft w:val="0"/>
          <w:marRight w:val="0"/>
          <w:marTop w:val="0"/>
          <w:marBottom w:val="0"/>
          <w:divBdr>
            <w:top w:val="none" w:sz="0" w:space="0" w:color="auto"/>
            <w:left w:val="none" w:sz="0" w:space="0" w:color="auto"/>
            <w:bottom w:val="none" w:sz="0" w:space="0" w:color="auto"/>
            <w:right w:val="none" w:sz="0" w:space="0" w:color="auto"/>
          </w:divBdr>
        </w:div>
        <w:div w:id="1569026934">
          <w:marLeft w:val="0"/>
          <w:marRight w:val="0"/>
          <w:marTop w:val="0"/>
          <w:marBottom w:val="0"/>
          <w:divBdr>
            <w:top w:val="none" w:sz="0" w:space="0" w:color="auto"/>
            <w:left w:val="none" w:sz="0" w:space="0" w:color="auto"/>
            <w:bottom w:val="none" w:sz="0" w:space="0" w:color="auto"/>
            <w:right w:val="none" w:sz="0" w:space="0" w:color="auto"/>
          </w:divBdr>
        </w:div>
        <w:div w:id="738670385">
          <w:marLeft w:val="0"/>
          <w:marRight w:val="0"/>
          <w:marTop w:val="0"/>
          <w:marBottom w:val="0"/>
          <w:divBdr>
            <w:top w:val="none" w:sz="0" w:space="0" w:color="auto"/>
            <w:left w:val="none" w:sz="0" w:space="0" w:color="auto"/>
            <w:bottom w:val="none" w:sz="0" w:space="0" w:color="auto"/>
            <w:right w:val="none" w:sz="0" w:space="0" w:color="auto"/>
          </w:divBdr>
        </w:div>
        <w:div w:id="1649049179">
          <w:marLeft w:val="0"/>
          <w:marRight w:val="0"/>
          <w:marTop w:val="0"/>
          <w:marBottom w:val="0"/>
          <w:divBdr>
            <w:top w:val="none" w:sz="0" w:space="0" w:color="auto"/>
            <w:left w:val="none" w:sz="0" w:space="0" w:color="auto"/>
            <w:bottom w:val="none" w:sz="0" w:space="0" w:color="auto"/>
            <w:right w:val="none" w:sz="0" w:space="0" w:color="auto"/>
          </w:divBdr>
        </w:div>
        <w:div w:id="336276313">
          <w:marLeft w:val="0"/>
          <w:marRight w:val="0"/>
          <w:marTop w:val="0"/>
          <w:marBottom w:val="0"/>
          <w:divBdr>
            <w:top w:val="none" w:sz="0" w:space="0" w:color="auto"/>
            <w:left w:val="none" w:sz="0" w:space="0" w:color="auto"/>
            <w:bottom w:val="none" w:sz="0" w:space="0" w:color="auto"/>
            <w:right w:val="none" w:sz="0" w:space="0" w:color="auto"/>
          </w:divBdr>
        </w:div>
        <w:div w:id="2055345870">
          <w:marLeft w:val="0"/>
          <w:marRight w:val="0"/>
          <w:marTop w:val="0"/>
          <w:marBottom w:val="0"/>
          <w:divBdr>
            <w:top w:val="none" w:sz="0" w:space="0" w:color="auto"/>
            <w:left w:val="none" w:sz="0" w:space="0" w:color="auto"/>
            <w:bottom w:val="none" w:sz="0" w:space="0" w:color="auto"/>
            <w:right w:val="none" w:sz="0" w:space="0" w:color="auto"/>
          </w:divBdr>
        </w:div>
        <w:div w:id="1830055319">
          <w:marLeft w:val="0"/>
          <w:marRight w:val="0"/>
          <w:marTop w:val="0"/>
          <w:marBottom w:val="0"/>
          <w:divBdr>
            <w:top w:val="none" w:sz="0" w:space="0" w:color="auto"/>
            <w:left w:val="none" w:sz="0" w:space="0" w:color="auto"/>
            <w:bottom w:val="none" w:sz="0" w:space="0" w:color="auto"/>
            <w:right w:val="none" w:sz="0" w:space="0" w:color="auto"/>
          </w:divBdr>
        </w:div>
        <w:div w:id="1469588079">
          <w:marLeft w:val="0"/>
          <w:marRight w:val="0"/>
          <w:marTop w:val="0"/>
          <w:marBottom w:val="0"/>
          <w:divBdr>
            <w:top w:val="none" w:sz="0" w:space="0" w:color="auto"/>
            <w:left w:val="none" w:sz="0" w:space="0" w:color="auto"/>
            <w:bottom w:val="none" w:sz="0" w:space="0" w:color="auto"/>
            <w:right w:val="none" w:sz="0" w:space="0" w:color="auto"/>
          </w:divBdr>
        </w:div>
        <w:div w:id="42297115">
          <w:marLeft w:val="0"/>
          <w:marRight w:val="0"/>
          <w:marTop w:val="0"/>
          <w:marBottom w:val="0"/>
          <w:divBdr>
            <w:top w:val="none" w:sz="0" w:space="0" w:color="auto"/>
            <w:left w:val="none" w:sz="0" w:space="0" w:color="auto"/>
            <w:bottom w:val="none" w:sz="0" w:space="0" w:color="auto"/>
            <w:right w:val="none" w:sz="0" w:space="0" w:color="auto"/>
          </w:divBdr>
        </w:div>
        <w:div w:id="440565402">
          <w:marLeft w:val="0"/>
          <w:marRight w:val="0"/>
          <w:marTop w:val="0"/>
          <w:marBottom w:val="0"/>
          <w:divBdr>
            <w:top w:val="none" w:sz="0" w:space="0" w:color="auto"/>
            <w:left w:val="none" w:sz="0" w:space="0" w:color="auto"/>
            <w:bottom w:val="none" w:sz="0" w:space="0" w:color="auto"/>
            <w:right w:val="none" w:sz="0" w:space="0" w:color="auto"/>
          </w:divBdr>
        </w:div>
        <w:div w:id="2012442903">
          <w:marLeft w:val="0"/>
          <w:marRight w:val="0"/>
          <w:marTop w:val="0"/>
          <w:marBottom w:val="0"/>
          <w:divBdr>
            <w:top w:val="none" w:sz="0" w:space="0" w:color="auto"/>
            <w:left w:val="none" w:sz="0" w:space="0" w:color="auto"/>
            <w:bottom w:val="none" w:sz="0" w:space="0" w:color="auto"/>
            <w:right w:val="none" w:sz="0" w:space="0" w:color="auto"/>
          </w:divBdr>
        </w:div>
        <w:div w:id="646935167">
          <w:marLeft w:val="0"/>
          <w:marRight w:val="0"/>
          <w:marTop w:val="0"/>
          <w:marBottom w:val="0"/>
          <w:divBdr>
            <w:top w:val="none" w:sz="0" w:space="0" w:color="auto"/>
            <w:left w:val="none" w:sz="0" w:space="0" w:color="auto"/>
            <w:bottom w:val="none" w:sz="0" w:space="0" w:color="auto"/>
            <w:right w:val="none" w:sz="0" w:space="0" w:color="auto"/>
          </w:divBdr>
        </w:div>
        <w:div w:id="578173922">
          <w:marLeft w:val="0"/>
          <w:marRight w:val="0"/>
          <w:marTop w:val="0"/>
          <w:marBottom w:val="0"/>
          <w:divBdr>
            <w:top w:val="none" w:sz="0" w:space="0" w:color="auto"/>
            <w:left w:val="none" w:sz="0" w:space="0" w:color="auto"/>
            <w:bottom w:val="none" w:sz="0" w:space="0" w:color="auto"/>
            <w:right w:val="none" w:sz="0" w:space="0" w:color="auto"/>
          </w:divBdr>
        </w:div>
      </w:divsChild>
    </w:div>
    <w:div w:id="1622879135">
      <w:bodyDiv w:val="1"/>
      <w:marLeft w:val="0"/>
      <w:marRight w:val="0"/>
      <w:marTop w:val="0"/>
      <w:marBottom w:val="0"/>
      <w:divBdr>
        <w:top w:val="none" w:sz="0" w:space="0" w:color="auto"/>
        <w:left w:val="none" w:sz="0" w:space="0" w:color="auto"/>
        <w:bottom w:val="none" w:sz="0" w:space="0" w:color="auto"/>
        <w:right w:val="none" w:sz="0" w:space="0" w:color="auto"/>
      </w:divBdr>
      <w:divsChild>
        <w:div w:id="1016227726">
          <w:marLeft w:val="0"/>
          <w:marRight w:val="0"/>
          <w:marTop w:val="0"/>
          <w:marBottom w:val="0"/>
          <w:divBdr>
            <w:top w:val="none" w:sz="0" w:space="0" w:color="auto"/>
            <w:left w:val="none" w:sz="0" w:space="0" w:color="auto"/>
            <w:bottom w:val="none" w:sz="0" w:space="0" w:color="auto"/>
            <w:right w:val="none" w:sz="0" w:space="0" w:color="auto"/>
          </w:divBdr>
          <w:divsChild>
            <w:div w:id="469516004">
              <w:marLeft w:val="0"/>
              <w:marRight w:val="0"/>
              <w:marTop w:val="0"/>
              <w:marBottom w:val="0"/>
              <w:divBdr>
                <w:top w:val="none" w:sz="0" w:space="0" w:color="auto"/>
                <w:left w:val="none" w:sz="0" w:space="0" w:color="auto"/>
                <w:bottom w:val="none" w:sz="0" w:space="0" w:color="auto"/>
                <w:right w:val="none" w:sz="0" w:space="0" w:color="auto"/>
              </w:divBdr>
              <w:divsChild>
                <w:div w:id="1666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9068">
      <w:bodyDiv w:val="1"/>
      <w:marLeft w:val="0"/>
      <w:marRight w:val="0"/>
      <w:marTop w:val="0"/>
      <w:marBottom w:val="0"/>
      <w:divBdr>
        <w:top w:val="none" w:sz="0" w:space="0" w:color="auto"/>
        <w:left w:val="none" w:sz="0" w:space="0" w:color="auto"/>
        <w:bottom w:val="none" w:sz="0" w:space="0" w:color="auto"/>
        <w:right w:val="none" w:sz="0" w:space="0" w:color="auto"/>
      </w:divBdr>
      <w:divsChild>
        <w:div w:id="1812870447">
          <w:marLeft w:val="0"/>
          <w:marRight w:val="0"/>
          <w:marTop w:val="0"/>
          <w:marBottom w:val="0"/>
          <w:divBdr>
            <w:top w:val="none" w:sz="0" w:space="0" w:color="auto"/>
            <w:left w:val="none" w:sz="0" w:space="0" w:color="auto"/>
            <w:bottom w:val="none" w:sz="0" w:space="0" w:color="auto"/>
            <w:right w:val="none" w:sz="0" w:space="0" w:color="auto"/>
          </w:divBdr>
        </w:div>
      </w:divsChild>
    </w:div>
    <w:div w:id="1826049165">
      <w:bodyDiv w:val="1"/>
      <w:marLeft w:val="0"/>
      <w:marRight w:val="0"/>
      <w:marTop w:val="0"/>
      <w:marBottom w:val="0"/>
      <w:divBdr>
        <w:top w:val="none" w:sz="0" w:space="0" w:color="auto"/>
        <w:left w:val="none" w:sz="0" w:space="0" w:color="auto"/>
        <w:bottom w:val="none" w:sz="0" w:space="0" w:color="auto"/>
        <w:right w:val="none" w:sz="0" w:space="0" w:color="auto"/>
      </w:divBdr>
      <w:divsChild>
        <w:div w:id="509299857">
          <w:marLeft w:val="0"/>
          <w:marRight w:val="0"/>
          <w:marTop w:val="0"/>
          <w:marBottom w:val="0"/>
          <w:divBdr>
            <w:top w:val="none" w:sz="0" w:space="0" w:color="auto"/>
            <w:left w:val="none" w:sz="0" w:space="0" w:color="auto"/>
            <w:bottom w:val="none" w:sz="0" w:space="0" w:color="auto"/>
            <w:right w:val="none" w:sz="0" w:space="0" w:color="auto"/>
          </w:divBdr>
        </w:div>
        <w:div w:id="1714618943">
          <w:marLeft w:val="0"/>
          <w:marRight w:val="0"/>
          <w:marTop w:val="0"/>
          <w:marBottom w:val="0"/>
          <w:divBdr>
            <w:top w:val="none" w:sz="0" w:space="0" w:color="auto"/>
            <w:left w:val="none" w:sz="0" w:space="0" w:color="auto"/>
            <w:bottom w:val="none" w:sz="0" w:space="0" w:color="auto"/>
            <w:right w:val="none" w:sz="0" w:space="0" w:color="auto"/>
          </w:divBdr>
        </w:div>
        <w:div w:id="629897108">
          <w:marLeft w:val="0"/>
          <w:marRight w:val="0"/>
          <w:marTop w:val="0"/>
          <w:marBottom w:val="0"/>
          <w:divBdr>
            <w:top w:val="none" w:sz="0" w:space="0" w:color="auto"/>
            <w:left w:val="none" w:sz="0" w:space="0" w:color="auto"/>
            <w:bottom w:val="none" w:sz="0" w:space="0" w:color="auto"/>
            <w:right w:val="none" w:sz="0" w:space="0" w:color="auto"/>
          </w:divBdr>
        </w:div>
        <w:div w:id="389571447">
          <w:marLeft w:val="0"/>
          <w:marRight w:val="0"/>
          <w:marTop w:val="0"/>
          <w:marBottom w:val="0"/>
          <w:divBdr>
            <w:top w:val="none" w:sz="0" w:space="0" w:color="auto"/>
            <w:left w:val="none" w:sz="0" w:space="0" w:color="auto"/>
            <w:bottom w:val="none" w:sz="0" w:space="0" w:color="auto"/>
            <w:right w:val="none" w:sz="0" w:space="0" w:color="auto"/>
          </w:divBdr>
        </w:div>
        <w:div w:id="1611157901">
          <w:marLeft w:val="0"/>
          <w:marRight w:val="0"/>
          <w:marTop w:val="0"/>
          <w:marBottom w:val="0"/>
          <w:divBdr>
            <w:top w:val="none" w:sz="0" w:space="0" w:color="auto"/>
            <w:left w:val="none" w:sz="0" w:space="0" w:color="auto"/>
            <w:bottom w:val="none" w:sz="0" w:space="0" w:color="auto"/>
            <w:right w:val="none" w:sz="0" w:space="0" w:color="auto"/>
          </w:divBdr>
        </w:div>
        <w:div w:id="585462171">
          <w:marLeft w:val="0"/>
          <w:marRight w:val="0"/>
          <w:marTop w:val="0"/>
          <w:marBottom w:val="0"/>
          <w:divBdr>
            <w:top w:val="none" w:sz="0" w:space="0" w:color="auto"/>
            <w:left w:val="none" w:sz="0" w:space="0" w:color="auto"/>
            <w:bottom w:val="none" w:sz="0" w:space="0" w:color="auto"/>
            <w:right w:val="none" w:sz="0" w:space="0" w:color="auto"/>
          </w:divBdr>
        </w:div>
        <w:div w:id="1867207148">
          <w:marLeft w:val="0"/>
          <w:marRight w:val="0"/>
          <w:marTop w:val="0"/>
          <w:marBottom w:val="0"/>
          <w:divBdr>
            <w:top w:val="none" w:sz="0" w:space="0" w:color="auto"/>
            <w:left w:val="none" w:sz="0" w:space="0" w:color="auto"/>
            <w:bottom w:val="none" w:sz="0" w:space="0" w:color="auto"/>
            <w:right w:val="none" w:sz="0" w:space="0" w:color="auto"/>
          </w:divBdr>
        </w:div>
        <w:div w:id="1694528171">
          <w:marLeft w:val="0"/>
          <w:marRight w:val="0"/>
          <w:marTop w:val="0"/>
          <w:marBottom w:val="0"/>
          <w:divBdr>
            <w:top w:val="none" w:sz="0" w:space="0" w:color="auto"/>
            <w:left w:val="none" w:sz="0" w:space="0" w:color="auto"/>
            <w:bottom w:val="none" w:sz="0" w:space="0" w:color="auto"/>
            <w:right w:val="none" w:sz="0" w:space="0" w:color="auto"/>
          </w:divBdr>
        </w:div>
        <w:div w:id="816996150">
          <w:marLeft w:val="0"/>
          <w:marRight w:val="0"/>
          <w:marTop w:val="0"/>
          <w:marBottom w:val="0"/>
          <w:divBdr>
            <w:top w:val="none" w:sz="0" w:space="0" w:color="auto"/>
            <w:left w:val="none" w:sz="0" w:space="0" w:color="auto"/>
            <w:bottom w:val="none" w:sz="0" w:space="0" w:color="auto"/>
            <w:right w:val="none" w:sz="0" w:space="0" w:color="auto"/>
          </w:divBdr>
        </w:div>
        <w:div w:id="1157768263">
          <w:marLeft w:val="0"/>
          <w:marRight w:val="0"/>
          <w:marTop w:val="0"/>
          <w:marBottom w:val="0"/>
          <w:divBdr>
            <w:top w:val="none" w:sz="0" w:space="0" w:color="auto"/>
            <w:left w:val="none" w:sz="0" w:space="0" w:color="auto"/>
            <w:bottom w:val="none" w:sz="0" w:space="0" w:color="auto"/>
            <w:right w:val="none" w:sz="0" w:space="0" w:color="auto"/>
          </w:divBdr>
        </w:div>
        <w:div w:id="1420178190">
          <w:marLeft w:val="0"/>
          <w:marRight w:val="0"/>
          <w:marTop w:val="0"/>
          <w:marBottom w:val="0"/>
          <w:divBdr>
            <w:top w:val="none" w:sz="0" w:space="0" w:color="auto"/>
            <w:left w:val="none" w:sz="0" w:space="0" w:color="auto"/>
            <w:bottom w:val="none" w:sz="0" w:space="0" w:color="auto"/>
            <w:right w:val="none" w:sz="0" w:space="0" w:color="auto"/>
          </w:divBdr>
        </w:div>
        <w:div w:id="993416185">
          <w:marLeft w:val="0"/>
          <w:marRight w:val="0"/>
          <w:marTop w:val="0"/>
          <w:marBottom w:val="0"/>
          <w:divBdr>
            <w:top w:val="none" w:sz="0" w:space="0" w:color="auto"/>
            <w:left w:val="none" w:sz="0" w:space="0" w:color="auto"/>
            <w:bottom w:val="none" w:sz="0" w:space="0" w:color="auto"/>
            <w:right w:val="none" w:sz="0" w:space="0" w:color="auto"/>
          </w:divBdr>
        </w:div>
        <w:div w:id="587690457">
          <w:marLeft w:val="0"/>
          <w:marRight w:val="0"/>
          <w:marTop w:val="0"/>
          <w:marBottom w:val="0"/>
          <w:divBdr>
            <w:top w:val="none" w:sz="0" w:space="0" w:color="auto"/>
            <w:left w:val="none" w:sz="0" w:space="0" w:color="auto"/>
            <w:bottom w:val="none" w:sz="0" w:space="0" w:color="auto"/>
            <w:right w:val="none" w:sz="0" w:space="0" w:color="auto"/>
          </w:divBdr>
        </w:div>
        <w:div w:id="841431007">
          <w:marLeft w:val="0"/>
          <w:marRight w:val="0"/>
          <w:marTop w:val="0"/>
          <w:marBottom w:val="0"/>
          <w:divBdr>
            <w:top w:val="none" w:sz="0" w:space="0" w:color="auto"/>
            <w:left w:val="none" w:sz="0" w:space="0" w:color="auto"/>
            <w:bottom w:val="none" w:sz="0" w:space="0" w:color="auto"/>
            <w:right w:val="none" w:sz="0" w:space="0" w:color="auto"/>
          </w:divBdr>
        </w:div>
        <w:div w:id="288752376">
          <w:marLeft w:val="0"/>
          <w:marRight w:val="0"/>
          <w:marTop w:val="0"/>
          <w:marBottom w:val="0"/>
          <w:divBdr>
            <w:top w:val="none" w:sz="0" w:space="0" w:color="auto"/>
            <w:left w:val="none" w:sz="0" w:space="0" w:color="auto"/>
            <w:bottom w:val="none" w:sz="0" w:space="0" w:color="auto"/>
            <w:right w:val="none" w:sz="0" w:space="0" w:color="auto"/>
          </w:divBdr>
        </w:div>
        <w:div w:id="2059084446">
          <w:marLeft w:val="0"/>
          <w:marRight w:val="0"/>
          <w:marTop w:val="0"/>
          <w:marBottom w:val="0"/>
          <w:divBdr>
            <w:top w:val="none" w:sz="0" w:space="0" w:color="auto"/>
            <w:left w:val="none" w:sz="0" w:space="0" w:color="auto"/>
            <w:bottom w:val="none" w:sz="0" w:space="0" w:color="auto"/>
            <w:right w:val="none" w:sz="0" w:space="0" w:color="auto"/>
          </w:divBdr>
        </w:div>
        <w:div w:id="397478833">
          <w:marLeft w:val="0"/>
          <w:marRight w:val="0"/>
          <w:marTop w:val="0"/>
          <w:marBottom w:val="0"/>
          <w:divBdr>
            <w:top w:val="none" w:sz="0" w:space="0" w:color="auto"/>
            <w:left w:val="none" w:sz="0" w:space="0" w:color="auto"/>
            <w:bottom w:val="none" w:sz="0" w:space="0" w:color="auto"/>
            <w:right w:val="none" w:sz="0" w:space="0" w:color="auto"/>
          </w:divBdr>
        </w:div>
        <w:div w:id="262106027">
          <w:marLeft w:val="0"/>
          <w:marRight w:val="0"/>
          <w:marTop w:val="0"/>
          <w:marBottom w:val="0"/>
          <w:divBdr>
            <w:top w:val="none" w:sz="0" w:space="0" w:color="auto"/>
            <w:left w:val="none" w:sz="0" w:space="0" w:color="auto"/>
            <w:bottom w:val="none" w:sz="0" w:space="0" w:color="auto"/>
            <w:right w:val="none" w:sz="0" w:space="0" w:color="auto"/>
          </w:divBdr>
        </w:div>
        <w:div w:id="829978357">
          <w:marLeft w:val="0"/>
          <w:marRight w:val="0"/>
          <w:marTop w:val="0"/>
          <w:marBottom w:val="0"/>
          <w:divBdr>
            <w:top w:val="none" w:sz="0" w:space="0" w:color="auto"/>
            <w:left w:val="none" w:sz="0" w:space="0" w:color="auto"/>
            <w:bottom w:val="none" w:sz="0" w:space="0" w:color="auto"/>
            <w:right w:val="none" w:sz="0" w:space="0" w:color="auto"/>
          </w:divBdr>
        </w:div>
        <w:div w:id="1229732251">
          <w:marLeft w:val="0"/>
          <w:marRight w:val="0"/>
          <w:marTop w:val="0"/>
          <w:marBottom w:val="0"/>
          <w:divBdr>
            <w:top w:val="none" w:sz="0" w:space="0" w:color="auto"/>
            <w:left w:val="none" w:sz="0" w:space="0" w:color="auto"/>
            <w:bottom w:val="none" w:sz="0" w:space="0" w:color="auto"/>
            <w:right w:val="none" w:sz="0" w:space="0" w:color="auto"/>
          </w:divBdr>
        </w:div>
        <w:div w:id="2114738776">
          <w:marLeft w:val="0"/>
          <w:marRight w:val="0"/>
          <w:marTop w:val="0"/>
          <w:marBottom w:val="0"/>
          <w:divBdr>
            <w:top w:val="none" w:sz="0" w:space="0" w:color="auto"/>
            <w:left w:val="none" w:sz="0" w:space="0" w:color="auto"/>
            <w:bottom w:val="none" w:sz="0" w:space="0" w:color="auto"/>
            <w:right w:val="none" w:sz="0" w:space="0" w:color="auto"/>
          </w:divBdr>
        </w:div>
        <w:div w:id="306202417">
          <w:marLeft w:val="0"/>
          <w:marRight w:val="0"/>
          <w:marTop w:val="0"/>
          <w:marBottom w:val="0"/>
          <w:divBdr>
            <w:top w:val="none" w:sz="0" w:space="0" w:color="auto"/>
            <w:left w:val="none" w:sz="0" w:space="0" w:color="auto"/>
            <w:bottom w:val="none" w:sz="0" w:space="0" w:color="auto"/>
            <w:right w:val="none" w:sz="0" w:space="0" w:color="auto"/>
          </w:divBdr>
        </w:div>
        <w:div w:id="772750232">
          <w:marLeft w:val="0"/>
          <w:marRight w:val="0"/>
          <w:marTop w:val="0"/>
          <w:marBottom w:val="0"/>
          <w:divBdr>
            <w:top w:val="none" w:sz="0" w:space="0" w:color="auto"/>
            <w:left w:val="none" w:sz="0" w:space="0" w:color="auto"/>
            <w:bottom w:val="none" w:sz="0" w:space="0" w:color="auto"/>
            <w:right w:val="none" w:sz="0" w:space="0" w:color="auto"/>
          </w:divBdr>
        </w:div>
        <w:div w:id="1281765652">
          <w:marLeft w:val="0"/>
          <w:marRight w:val="0"/>
          <w:marTop w:val="0"/>
          <w:marBottom w:val="0"/>
          <w:divBdr>
            <w:top w:val="none" w:sz="0" w:space="0" w:color="auto"/>
            <w:left w:val="none" w:sz="0" w:space="0" w:color="auto"/>
            <w:bottom w:val="none" w:sz="0" w:space="0" w:color="auto"/>
            <w:right w:val="none" w:sz="0" w:space="0" w:color="auto"/>
          </w:divBdr>
        </w:div>
        <w:div w:id="1395930811">
          <w:marLeft w:val="0"/>
          <w:marRight w:val="0"/>
          <w:marTop w:val="0"/>
          <w:marBottom w:val="0"/>
          <w:divBdr>
            <w:top w:val="none" w:sz="0" w:space="0" w:color="auto"/>
            <w:left w:val="none" w:sz="0" w:space="0" w:color="auto"/>
            <w:bottom w:val="none" w:sz="0" w:space="0" w:color="auto"/>
            <w:right w:val="none" w:sz="0" w:space="0" w:color="auto"/>
          </w:divBdr>
        </w:div>
        <w:div w:id="1302885890">
          <w:marLeft w:val="0"/>
          <w:marRight w:val="0"/>
          <w:marTop w:val="0"/>
          <w:marBottom w:val="0"/>
          <w:divBdr>
            <w:top w:val="none" w:sz="0" w:space="0" w:color="auto"/>
            <w:left w:val="none" w:sz="0" w:space="0" w:color="auto"/>
            <w:bottom w:val="none" w:sz="0" w:space="0" w:color="auto"/>
            <w:right w:val="none" w:sz="0" w:space="0" w:color="auto"/>
          </w:divBdr>
        </w:div>
        <w:div w:id="1584602649">
          <w:marLeft w:val="0"/>
          <w:marRight w:val="0"/>
          <w:marTop w:val="0"/>
          <w:marBottom w:val="0"/>
          <w:divBdr>
            <w:top w:val="none" w:sz="0" w:space="0" w:color="auto"/>
            <w:left w:val="none" w:sz="0" w:space="0" w:color="auto"/>
            <w:bottom w:val="none" w:sz="0" w:space="0" w:color="auto"/>
            <w:right w:val="none" w:sz="0" w:space="0" w:color="auto"/>
          </w:divBdr>
        </w:div>
        <w:div w:id="902107802">
          <w:marLeft w:val="0"/>
          <w:marRight w:val="0"/>
          <w:marTop w:val="0"/>
          <w:marBottom w:val="0"/>
          <w:divBdr>
            <w:top w:val="none" w:sz="0" w:space="0" w:color="auto"/>
            <w:left w:val="none" w:sz="0" w:space="0" w:color="auto"/>
            <w:bottom w:val="none" w:sz="0" w:space="0" w:color="auto"/>
            <w:right w:val="none" w:sz="0" w:space="0" w:color="auto"/>
          </w:divBdr>
        </w:div>
        <w:div w:id="698549052">
          <w:marLeft w:val="0"/>
          <w:marRight w:val="0"/>
          <w:marTop w:val="0"/>
          <w:marBottom w:val="0"/>
          <w:divBdr>
            <w:top w:val="none" w:sz="0" w:space="0" w:color="auto"/>
            <w:left w:val="none" w:sz="0" w:space="0" w:color="auto"/>
            <w:bottom w:val="none" w:sz="0" w:space="0" w:color="auto"/>
            <w:right w:val="none" w:sz="0" w:space="0" w:color="auto"/>
          </w:divBdr>
        </w:div>
        <w:div w:id="232005289">
          <w:marLeft w:val="0"/>
          <w:marRight w:val="0"/>
          <w:marTop w:val="0"/>
          <w:marBottom w:val="0"/>
          <w:divBdr>
            <w:top w:val="none" w:sz="0" w:space="0" w:color="auto"/>
            <w:left w:val="none" w:sz="0" w:space="0" w:color="auto"/>
            <w:bottom w:val="none" w:sz="0" w:space="0" w:color="auto"/>
            <w:right w:val="none" w:sz="0" w:space="0" w:color="auto"/>
          </w:divBdr>
        </w:div>
        <w:div w:id="1210385270">
          <w:marLeft w:val="0"/>
          <w:marRight w:val="0"/>
          <w:marTop w:val="0"/>
          <w:marBottom w:val="0"/>
          <w:divBdr>
            <w:top w:val="none" w:sz="0" w:space="0" w:color="auto"/>
            <w:left w:val="none" w:sz="0" w:space="0" w:color="auto"/>
            <w:bottom w:val="none" w:sz="0" w:space="0" w:color="auto"/>
            <w:right w:val="none" w:sz="0" w:space="0" w:color="auto"/>
          </w:divBdr>
        </w:div>
        <w:div w:id="1232809283">
          <w:marLeft w:val="0"/>
          <w:marRight w:val="0"/>
          <w:marTop w:val="0"/>
          <w:marBottom w:val="0"/>
          <w:divBdr>
            <w:top w:val="none" w:sz="0" w:space="0" w:color="auto"/>
            <w:left w:val="none" w:sz="0" w:space="0" w:color="auto"/>
            <w:bottom w:val="none" w:sz="0" w:space="0" w:color="auto"/>
            <w:right w:val="none" w:sz="0" w:space="0" w:color="auto"/>
          </w:divBdr>
        </w:div>
        <w:div w:id="2095545017">
          <w:marLeft w:val="0"/>
          <w:marRight w:val="0"/>
          <w:marTop w:val="0"/>
          <w:marBottom w:val="0"/>
          <w:divBdr>
            <w:top w:val="none" w:sz="0" w:space="0" w:color="auto"/>
            <w:left w:val="none" w:sz="0" w:space="0" w:color="auto"/>
            <w:bottom w:val="none" w:sz="0" w:space="0" w:color="auto"/>
            <w:right w:val="none" w:sz="0" w:space="0" w:color="auto"/>
          </w:divBdr>
        </w:div>
        <w:div w:id="834030821">
          <w:marLeft w:val="0"/>
          <w:marRight w:val="0"/>
          <w:marTop w:val="0"/>
          <w:marBottom w:val="0"/>
          <w:divBdr>
            <w:top w:val="none" w:sz="0" w:space="0" w:color="auto"/>
            <w:left w:val="none" w:sz="0" w:space="0" w:color="auto"/>
            <w:bottom w:val="none" w:sz="0" w:space="0" w:color="auto"/>
            <w:right w:val="none" w:sz="0" w:space="0" w:color="auto"/>
          </w:divBdr>
        </w:div>
        <w:div w:id="49773597">
          <w:marLeft w:val="0"/>
          <w:marRight w:val="0"/>
          <w:marTop w:val="0"/>
          <w:marBottom w:val="0"/>
          <w:divBdr>
            <w:top w:val="none" w:sz="0" w:space="0" w:color="auto"/>
            <w:left w:val="none" w:sz="0" w:space="0" w:color="auto"/>
            <w:bottom w:val="none" w:sz="0" w:space="0" w:color="auto"/>
            <w:right w:val="none" w:sz="0" w:space="0" w:color="auto"/>
          </w:divBdr>
        </w:div>
        <w:div w:id="133328423">
          <w:marLeft w:val="0"/>
          <w:marRight w:val="0"/>
          <w:marTop w:val="0"/>
          <w:marBottom w:val="0"/>
          <w:divBdr>
            <w:top w:val="none" w:sz="0" w:space="0" w:color="auto"/>
            <w:left w:val="none" w:sz="0" w:space="0" w:color="auto"/>
            <w:bottom w:val="none" w:sz="0" w:space="0" w:color="auto"/>
            <w:right w:val="none" w:sz="0" w:space="0" w:color="auto"/>
          </w:divBdr>
        </w:div>
        <w:div w:id="1771046757">
          <w:marLeft w:val="0"/>
          <w:marRight w:val="0"/>
          <w:marTop w:val="0"/>
          <w:marBottom w:val="0"/>
          <w:divBdr>
            <w:top w:val="none" w:sz="0" w:space="0" w:color="auto"/>
            <w:left w:val="none" w:sz="0" w:space="0" w:color="auto"/>
            <w:bottom w:val="none" w:sz="0" w:space="0" w:color="auto"/>
            <w:right w:val="none" w:sz="0" w:space="0" w:color="auto"/>
          </w:divBdr>
        </w:div>
        <w:div w:id="1255357680">
          <w:marLeft w:val="0"/>
          <w:marRight w:val="0"/>
          <w:marTop w:val="0"/>
          <w:marBottom w:val="0"/>
          <w:divBdr>
            <w:top w:val="none" w:sz="0" w:space="0" w:color="auto"/>
            <w:left w:val="none" w:sz="0" w:space="0" w:color="auto"/>
            <w:bottom w:val="none" w:sz="0" w:space="0" w:color="auto"/>
            <w:right w:val="none" w:sz="0" w:space="0" w:color="auto"/>
          </w:divBdr>
        </w:div>
        <w:div w:id="1283150234">
          <w:marLeft w:val="0"/>
          <w:marRight w:val="0"/>
          <w:marTop w:val="0"/>
          <w:marBottom w:val="0"/>
          <w:divBdr>
            <w:top w:val="none" w:sz="0" w:space="0" w:color="auto"/>
            <w:left w:val="none" w:sz="0" w:space="0" w:color="auto"/>
            <w:bottom w:val="none" w:sz="0" w:space="0" w:color="auto"/>
            <w:right w:val="none" w:sz="0" w:space="0" w:color="auto"/>
          </w:divBdr>
        </w:div>
        <w:div w:id="559096548">
          <w:marLeft w:val="0"/>
          <w:marRight w:val="0"/>
          <w:marTop w:val="0"/>
          <w:marBottom w:val="0"/>
          <w:divBdr>
            <w:top w:val="none" w:sz="0" w:space="0" w:color="auto"/>
            <w:left w:val="none" w:sz="0" w:space="0" w:color="auto"/>
            <w:bottom w:val="none" w:sz="0" w:space="0" w:color="auto"/>
            <w:right w:val="none" w:sz="0" w:space="0" w:color="auto"/>
          </w:divBdr>
        </w:div>
        <w:div w:id="553853106">
          <w:marLeft w:val="0"/>
          <w:marRight w:val="0"/>
          <w:marTop w:val="0"/>
          <w:marBottom w:val="0"/>
          <w:divBdr>
            <w:top w:val="none" w:sz="0" w:space="0" w:color="auto"/>
            <w:left w:val="none" w:sz="0" w:space="0" w:color="auto"/>
            <w:bottom w:val="none" w:sz="0" w:space="0" w:color="auto"/>
            <w:right w:val="none" w:sz="0" w:space="0" w:color="auto"/>
          </w:divBdr>
        </w:div>
        <w:div w:id="1565943169">
          <w:marLeft w:val="0"/>
          <w:marRight w:val="0"/>
          <w:marTop w:val="0"/>
          <w:marBottom w:val="0"/>
          <w:divBdr>
            <w:top w:val="none" w:sz="0" w:space="0" w:color="auto"/>
            <w:left w:val="none" w:sz="0" w:space="0" w:color="auto"/>
            <w:bottom w:val="none" w:sz="0" w:space="0" w:color="auto"/>
            <w:right w:val="none" w:sz="0" w:space="0" w:color="auto"/>
          </w:divBdr>
        </w:div>
        <w:div w:id="937105127">
          <w:marLeft w:val="0"/>
          <w:marRight w:val="0"/>
          <w:marTop w:val="0"/>
          <w:marBottom w:val="0"/>
          <w:divBdr>
            <w:top w:val="none" w:sz="0" w:space="0" w:color="auto"/>
            <w:left w:val="none" w:sz="0" w:space="0" w:color="auto"/>
            <w:bottom w:val="none" w:sz="0" w:space="0" w:color="auto"/>
            <w:right w:val="none" w:sz="0" w:space="0" w:color="auto"/>
          </w:divBdr>
        </w:div>
        <w:div w:id="819032245">
          <w:marLeft w:val="0"/>
          <w:marRight w:val="0"/>
          <w:marTop w:val="0"/>
          <w:marBottom w:val="0"/>
          <w:divBdr>
            <w:top w:val="none" w:sz="0" w:space="0" w:color="auto"/>
            <w:left w:val="none" w:sz="0" w:space="0" w:color="auto"/>
            <w:bottom w:val="none" w:sz="0" w:space="0" w:color="auto"/>
            <w:right w:val="none" w:sz="0" w:space="0" w:color="auto"/>
          </w:divBdr>
        </w:div>
        <w:div w:id="1819345166">
          <w:marLeft w:val="0"/>
          <w:marRight w:val="0"/>
          <w:marTop w:val="0"/>
          <w:marBottom w:val="0"/>
          <w:divBdr>
            <w:top w:val="none" w:sz="0" w:space="0" w:color="auto"/>
            <w:left w:val="none" w:sz="0" w:space="0" w:color="auto"/>
            <w:bottom w:val="none" w:sz="0" w:space="0" w:color="auto"/>
            <w:right w:val="none" w:sz="0" w:space="0" w:color="auto"/>
          </w:divBdr>
        </w:div>
        <w:div w:id="2044597626">
          <w:marLeft w:val="0"/>
          <w:marRight w:val="0"/>
          <w:marTop w:val="0"/>
          <w:marBottom w:val="0"/>
          <w:divBdr>
            <w:top w:val="none" w:sz="0" w:space="0" w:color="auto"/>
            <w:left w:val="none" w:sz="0" w:space="0" w:color="auto"/>
            <w:bottom w:val="none" w:sz="0" w:space="0" w:color="auto"/>
            <w:right w:val="none" w:sz="0" w:space="0" w:color="auto"/>
          </w:divBdr>
        </w:div>
        <w:div w:id="2029334947">
          <w:marLeft w:val="0"/>
          <w:marRight w:val="0"/>
          <w:marTop w:val="0"/>
          <w:marBottom w:val="0"/>
          <w:divBdr>
            <w:top w:val="none" w:sz="0" w:space="0" w:color="auto"/>
            <w:left w:val="none" w:sz="0" w:space="0" w:color="auto"/>
            <w:bottom w:val="none" w:sz="0" w:space="0" w:color="auto"/>
            <w:right w:val="none" w:sz="0" w:space="0" w:color="auto"/>
          </w:divBdr>
        </w:div>
        <w:div w:id="1109159174">
          <w:marLeft w:val="0"/>
          <w:marRight w:val="0"/>
          <w:marTop w:val="0"/>
          <w:marBottom w:val="0"/>
          <w:divBdr>
            <w:top w:val="none" w:sz="0" w:space="0" w:color="auto"/>
            <w:left w:val="none" w:sz="0" w:space="0" w:color="auto"/>
            <w:bottom w:val="none" w:sz="0" w:space="0" w:color="auto"/>
            <w:right w:val="none" w:sz="0" w:space="0" w:color="auto"/>
          </w:divBdr>
        </w:div>
        <w:div w:id="886143640">
          <w:marLeft w:val="0"/>
          <w:marRight w:val="0"/>
          <w:marTop w:val="0"/>
          <w:marBottom w:val="0"/>
          <w:divBdr>
            <w:top w:val="none" w:sz="0" w:space="0" w:color="auto"/>
            <w:left w:val="none" w:sz="0" w:space="0" w:color="auto"/>
            <w:bottom w:val="none" w:sz="0" w:space="0" w:color="auto"/>
            <w:right w:val="none" w:sz="0" w:space="0" w:color="auto"/>
          </w:divBdr>
        </w:div>
        <w:div w:id="1434591740">
          <w:marLeft w:val="0"/>
          <w:marRight w:val="0"/>
          <w:marTop w:val="0"/>
          <w:marBottom w:val="0"/>
          <w:divBdr>
            <w:top w:val="none" w:sz="0" w:space="0" w:color="auto"/>
            <w:left w:val="none" w:sz="0" w:space="0" w:color="auto"/>
            <w:bottom w:val="none" w:sz="0" w:space="0" w:color="auto"/>
            <w:right w:val="none" w:sz="0" w:space="0" w:color="auto"/>
          </w:divBdr>
        </w:div>
        <w:div w:id="1261455034">
          <w:marLeft w:val="0"/>
          <w:marRight w:val="0"/>
          <w:marTop w:val="0"/>
          <w:marBottom w:val="0"/>
          <w:divBdr>
            <w:top w:val="none" w:sz="0" w:space="0" w:color="auto"/>
            <w:left w:val="none" w:sz="0" w:space="0" w:color="auto"/>
            <w:bottom w:val="none" w:sz="0" w:space="0" w:color="auto"/>
            <w:right w:val="none" w:sz="0" w:space="0" w:color="auto"/>
          </w:divBdr>
        </w:div>
        <w:div w:id="1741709026">
          <w:marLeft w:val="0"/>
          <w:marRight w:val="0"/>
          <w:marTop w:val="0"/>
          <w:marBottom w:val="0"/>
          <w:divBdr>
            <w:top w:val="none" w:sz="0" w:space="0" w:color="auto"/>
            <w:left w:val="none" w:sz="0" w:space="0" w:color="auto"/>
            <w:bottom w:val="none" w:sz="0" w:space="0" w:color="auto"/>
            <w:right w:val="none" w:sz="0" w:space="0" w:color="auto"/>
          </w:divBdr>
        </w:div>
        <w:div w:id="993797668">
          <w:marLeft w:val="0"/>
          <w:marRight w:val="0"/>
          <w:marTop w:val="0"/>
          <w:marBottom w:val="0"/>
          <w:divBdr>
            <w:top w:val="none" w:sz="0" w:space="0" w:color="auto"/>
            <w:left w:val="none" w:sz="0" w:space="0" w:color="auto"/>
            <w:bottom w:val="none" w:sz="0" w:space="0" w:color="auto"/>
            <w:right w:val="none" w:sz="0" w:space="0" w:color="auto"/>
          </w:divBdr>
        </w:div>
        <w:div w:id="1114248730">
          <w:marLeft w:val="0"/>
          <w:marRight w:val="0"/>
          <w:marTop w:val="0"/>
          <w:marBottom w:val="0"/>
          <w:divBdr>
            <w:top w:val="none" w:sz="0" w:space="0" w:color="auto"/>
            <w:left w:val="none" w:sz="0" w:space="0" w:color="auto"/>
            <w:bottom w:val="none" w:sz="0" w:space="0" w:color="auto"/>
            <w:right w:val="none" w:sz="0" w:space="0" w:color="auto"/>
          </w:divBdr>
        </w:div>
        <w:div w:id="2040860168">
          <w:marLeft w:val="0"/>
          <w:marRight w:val="0"/>
          <w:marTop w:val="0"/>
          <w:marBottom w:val="0"/>
          <w:divBdr>
            <w:top w:val="none" w:sz="0" w:space="0" w:color="auto"/>
            <w:left w:val="none" w:sz="0" w:space="0" w:color="auto"/>
            <w:bottom w:val="none" w:sz="0" w:space="0" w:color="auto"/>
            <w:right w:val="none" w:sz="0" w:space="0" w:color="auto"/>
          </w:divBdr>
        </w:div>
        <w:div w:id="1266966136">
          <w:marLeft w:val="0"/>
          <w:marRight w:val="0"/>
          <w:marTop w:val="0"/>
          <w:marBottom w:val="0"/>
          <w:divBdr>
            <w:top w:val="none" w:sz="0" w:space="0" w:color="auto"/>
            <w:left w:val="none" w:sz="0" w:space="0" w:color="auto"/>
            <w:bottom w:val="none" w:sz="0" w:space="0" w:color="auto"/>
            <w:right w:val="none" w:sz="0" w:space="0" w:color="auto"/>
          </w:divBdr>
        </w:div>
        <w:div w:id="1143039547">
          <w:marLeft w:val="0"/>
          <w:marRight w:val="0"/>
          <w:marTop w:val="0"/>
          <w:marBottom w:val="0"/>
          <w:divBdr>
            <w:top w:val="none" w:sz="0" w:space="0" w:color="auto"/>
            <w:left w:val="none" w:sz="0" w:space="0" w:color="auto"/>
            <w:bottom w:val="none" w:sz="0" w:space="0" w:color="auto"/>
            <w:right w:val="none" w:sz="0" w:space="0" w:color="auto"/>
          </w:divBdr>
        </w:div>
        <w:div w:id="286474050">
          <w:marLeft w:val="0"/>
          <w:marRight w:val="0"/>
          <w:marTop w:val="0"/>
          <w:marBottom w:val="0"/>
          <w:divBdr>
            <w:top w:val="none" w:sz="0" w:space="0" w:color="auto"/>
            <w:left w:val="none" w:sz="0" w:space="0" w:color="auto"/>
            <w:bottom w:val="none" w:sz="0" w:space="0" w:color="auto"/>
            <w:right w:val="none" w:sz="0" w:space="0" w:color="auto"/>
          </w:divBdr>
        </w:div>
        <w:div w:id="1771579613">
          <w:marLeft w:val="0"/>
          <w:marRight w:val="0"/>
          <w:marTop w:val="0"/>
          <w:marBottom w:val="0"/>
          <w:divBdr>
            <w:top w:val="none" w:sz="0" w:space="0" w:color="auto"/>
            <w:left w:val="none" w:sz="0" w:space="0" w:color="auto"/>
            <w:bottom w:val="none" w:sz="0" w:space="0" w:color="auto"/>
            <w:right w:val="none" w:sz="0" w:space="0" w:color="auto"/>
          </w:divBdr>
        </w:div>
        <w:div w:id="998654662">
          <w:marLeft w:val="0"/>
          <w:marRight w:val="0"/>
          <w:marTop w:val="0"/>
          <w:marBottom w:val="0"/>
          <w:divBdr>
            <w:top w:val="none" w:sz="0" w:space="0" w:color="auto"/>
            <w:left w:val="none" w:sz="0" w:space="0" w:color="auto"/>
            <w:bottom w:val="none" w:sz="0" w:space="0" w:color="auto"/>
            <w:right w:val="none" w:sz="0" w:space="0" w:color="auto"/>
          </w:divBdr>
        </w:div>
        <w:div w:id="1104498971">
          <w:marLeft w:val="0"/>
          <w:marRight w:val="0"/>
          <w:marTop w:val="0"/>
          <w:marBottom w:val="0"/>
          <w:divBdr>
            <w:top w:val="none" w:sz="0" w:space="0" w:color="auto"/>
            <w:left w:val="none" w:sz="0" w:space="0" w:color="auto"/>
            <w:bottom w:val="none" w:sz="0" w:space="0" w:color="auto"/>
            <w:right w:val="none" w:sz="0" w:space="0" w:color="auto"/>
          </w:divBdr>
        </w:div>
        <w:div w:id="198595460">
          <w:marLeft w:val="0"/>
          <w:marRight w:val="0"/>
          <w:marTop w:val="0"/>
          <w:marBottom w:val="0"/>
          <w:divBdr>
            <w:top w:val="none" w:sz="0" w:space="0" w:color="auto"/>
            <w:left w:val="none" w:sz="0" w:space="0" w:color="auto"/>
            <w:bottom w:val="none" w:sz="0" w:space="0" w:color="auto"/>
            <w:right w:val="none" w:sz="0" w:space="0" w:color="auto"/>
          </w:divBdr>
        </w:div>
        <w:div w:id="341663036">
          <w:marLeft w:val="0"/>
          <w:marRight w:val="0"/>
          <w:marTop w:val="0"/>
          <w:marBottom w:val="0"/>
          <w:divBdr>
            <w:top w:val="none" w:sz="0" w:space="0" w:color="auto"/>
            <w:left w:val="none" w:sz="0" w:space="0" w:color="auto"/>
            <w:bottom w:val="none" w:sz="0" w:space="0" w:color="auto"/>
            <w:right w:val="none" w:sz="0" w:space="0" w:color="auto"/>
          </w:divBdr>
        </w:div>
        <w:div w:id="2044087684">
          <w:marLeft w:val="0"/>
          <w:marRight w:val="0"/>
          <w:marTop w:val="0"/>
          <w:marBottom w:val="0"/>
          <w:divBdr>
            <w:top w:val="none" w:sz="0" w:space="0" w:color="auto"/>
            <w:left w:val="none" w:sz="0" w:space="0" w:color="auto"/>
            <w:bottom w:val="none" w:sz="0" w:space="0" w:color="auto"/>
            <w:right w:val="none" w:sz="0" w:space="0" w:color="auto"/>
          </w:divBdr>
        </w:div>
        <w:div w:id="1581207922">
          <w:marLeft w:val="0"/>
          <w:marRight w:val="0"/>
          <w:marTop w:val="0"/>
          <w:marBottom w:val="0"/>
          <w:divBdr>
            <w:top w:val="none" w:sz="0" w:space="0" w:color="auto"/>
            <w:left w:val="none" w:sz="0" w:space="0" w:color="auto"/>
            <w:bottom w:val="none" w:sz="0" w:space="0" w:color="auto"/>
            <w:right w:val="none" w:sz="0" w:space="0" w:color="auto"/>
          </w:divBdr>
        </w:div>
        <w:div w:id="477576955">
          <w:marLeft w:val="0"/>
          <w:marRight w:val="0"/>
          <w:marTop w:val="0"/>
          <w:marBottom w:val="0"/>
          <w:divBdr>
            <w:top w:val="none" w:sz="0" w:space="0" w:color="auto"/>
            <w:left w:val="none" w:sz="0" w:space="0" w:color="auto"/>
            <w:bottom w:val="none" w:sz="0" w:space="0" w:color="auto"/>
            <w:right w:val="none" w:sz="0" w:space="0" w:color="auto"/>
          </w:divBdr>
        </w:div>
        <w:div w:id="1144814319">
          <w:marLeft w:val="0"/>
          <w:marRight w:val="0"/>
          <w:marTop w:val="0"/>
          <w:marBottom w:val="0"/>
          <w:divBdr>
            <w:top w:val="none" w:sz="0" w:space="0" w:color="auto"/>
            <w:left w:val="none" w:sz="0" w:space="0" w:color="auto"/>
            <w:bottom w:val="none" w:sz="0" w:space="0" w:color="auto"/>
            <w:right w:val="none" w:sz="0" w:space="0" w:color="auto"/>
          </w:divBdr>
        </w:div>
        <w:div w:id="1302271808">
          <w:marLeft w:val="0"/>
          <w:marRight w:val="0"/>
          <w:marTop w:val="0"/>
          <w:marBottom w:val="0"/>
          <w:divBdr>
            <w:top w:val="none" w:sz="0" w:space="0" w:color="auto"/>
            <w:left w:val="none" w:sz="0" w:space="0" w:color="auto"/>
            <w:bottom w:val="none" w:sz="0" w:space="0" w:color="auto"/>
            <w:right w:val="none" w:sz="0" w:space="0" w:color="auto"/>
          </w:divBdr>
        </w:div>
        <w:div w:id="56980544">
          <w:marLeft w:val="0"/>
          <w:marRight w:val="0"/>
          <w:marTop w:val="0"/>
          <w:marBottom w:val="0"/>
          <w:divBdr>
            <w:top w:val="none" w:sz="0" w:space="0" w:color="auto"/>
            <w:left w:val="none" w:sz="0" w:space="0" w:color="auto"/>
            <w:bottom w:val="none" w:sz="0" w:space="0" w:color="auto"/>
            <w:right w:val="none" w:sz="0" w:space="0" w:color="auto"/>
          </w:divBdr>
        </w:div>
        <w:div w:id="1572931031">
          <w:marLeft w:val="0"/>
          <w:marRight w:val="0"/>
          <w:marTop w:val="0"/>
          <w:marBottom w:val="0"/>
          <w:divBdr>
            <w:top w:val="none" w:sz="0" w:space="0" w:color="auto"/>
            <w:left w:val="none" w:sz="0" w:space="0" w:color="auto"/>
            <w:bottom w:val="none" w:sz="0" w:space="0" w:color="auto"/>
            <w:right w:val="none" w:sz="0" w:space="0" w:color="auto"/>
          </w:divBdr>
        </w:div>
        <w:div w:id="364529207">
          <w:marLeft w:val="0"/>
          <w:marRight w:val="0"/>
          <w:marTop w:val="0"/>
          <w:marBottom w:val="0"/>
          <w:divBdr>
            <w:top w:val="none" w:sz="0" w:space="0" w:color="auto"/>
            <w:left w:val="none" w:sz="0" w:space="0" w:color="auto"/>
            <w:bottom w:val="none" w:sz="0" w:space="0" w:color="auto"/>
            <w:right w:val="none" w:sz="0" w:space="0" w:color="auto"/>
          </w:divBdr>
        </w:div>
        <w:div w:id="1126196583">
          <w:marLeft w:val="0"/>
          <w:marRight w:val="0"/>
          <w:marTop w:val="0"/>
          <w:marBottom w:val="0"/>
          <w:divBdr>
            <w:top w:val="none" w:sz="0" w:space="0" w:color="auto"/>
            <w:left w:val="none" w:sz="0" w:space="0" w:color="auto"/>
            <w:bottom w:val="none" w:sz="0" w:space="0" w:color="auto"/>
            <w:right w:val="none" w:sz="0" w:space="0" w:color="auto"/>
          </w:divBdr>
        </w:div>
        <w:div w:id="962880199">
          <w:marLeft w:val="0"/>
          <w:marRight w:val="0"/>
          <w:marTop w:val="0"/>
          <w:marBottom w:val="0"/>
          <w:divBdr>
            <w:top w:val="none" w:sz="0" w:space="0" w:color="auto"/>
            <w:left w:val="none" w:sz="0" w:space="0" w:color="auto"/>
            <w:bottom w:val="none" w:sz="0" w:space="0" w:color="auto"/>
            <w:right w:val="none" w:sz="0" w:space="0" w:color="auto"/>
          </w:divBdr>
        </w:div>
        <w:div w:id="579870141">
          <w:marLeft w:val="0"/>
          <w:marRight w:val="0"/>
          <w:marTop w:val="0"/>
          <w:marBottom w:val="0"/>
          <w:divBdr>
            <w:top w:val="none" w:sz="0" w:space="0" w:color="auto"/>
            <w:left w:val="none" w:sz="0" w:space="0" w:color="auto"/>
            <w:bottom w:val="none" w:sz="0" w:space="0" w:color="auto"/>
            <w:right w:val="none" w:sz="0" w:space="0" w:color="auto"/>
          </w:divBdr>
        </w:div>
        <w:div w:id="1725059757">
          <w:marLeft w:val="0"/>
          <w:marRight w:val="0"/>
          <w:marTop w:val="0"/>
          <w:marBottom w:val="0"/>
          <w:divBdr>
            <w:top w:val="none" w:sz="0" w:space="0" w:color="auto"/>
            <w:left w:val="none" w:sz="0" w:space="0" w:color="auto"/>
            <w:bottom w:val="none" w:sz="0" w:space="0" w:color="auto"/>
            <w:right w:val="none" w:sz="0" w:space="0" w:color="auto"/>
          </w:divBdr>
        </w:div>
        <w:div w:id="1449356289">
          <w:marLeft w:val="0"/>
          <w:marRight w:val="0"/>
          <w:marTop w:val="0"/>
          <w:marBottom w:val="0"/>
          <w:divBdr>
            <w:top w:val="none" w:sz="0" w:space="0" w:color="auto"/>
            <w:left w:val="none" w:sz="0" w:space="0" w:color="auto"/>
            <w:bottom w:val="none" w:sz="0" w:space="0" w:color="auto"/>
            <w:right w:val="none" w:sz="0" w:space="0" w:color="auto"/>
          </w:divBdr>
        </w:div>
        <w:div w:id="487745731">
          <w:marLeft w:val="0"/>
          <w:marRight w:val="0"/>
          <w:marTop w:val="0"/>
          <w:marBottom w:val="0"/>
          <w:divBdr>
            <w:top w:val="none" w:sz="0" w:space="0" w:color="auto"/>
            <w:left w:val="none" w:sz="0" w:space="0" w:color="auto"/>
            <w:bottom w:val="none" w:sz="0" w:space="0" w:color="auto"/>
            <w:right w:val="none" w:sz="0" w:space="0" w:color="auto"/>
          </w:divBdr>
        </w:div>
        <w:div w:id="599338737">
          <w:marLeft w:val="0"/>
          <w:marRight w:val="0"/>
          <w:marTop w:val="0"/>
          <w:marBottom w:val="0"/>
          <w:divBdr>
            <w:top w:val="none" w:sz="0" w:space="0" w:color="auto"/>
            <w:left w:val="none" w:sz="0" w:space="0" w:color="auto"/>
            <w:bottom w:val="none" w:sz="0" w:space="0" w:color="auto"/>
            <w:right w:val="none" w:sz="0" w:space="0" w:color="auto"/>
          </w:divBdr>
        </w:div>
        <w:div w:id="1863128456">
          <w:marLeft w:val="0"/>
          <w:marRight w:val="0"/>
          <w:marTop w:val="0"/>
          <w:marBottom w:val="0"/>
          <w:divBdr>
            <w:top w:val="none" w:sz="0" w:space="0" w:color="auto"/>
            <w:left w:val="none" w:sz="0" w:space="0" w:color="auto"/>
            <w:bottom w:val="none" w:sz="0" w:space="0" w:color="auto"/>
            <w:right w:val="none" w:sz="0" w:space="0" w:color="auto"/>
          </w:divBdr>
        </w:div>
        <w:div w:id="574510793">
          <w:marLeft w:val="0"/>
          <w:marRight w:val="0"/>
          <w:marTop w:val="0"/>
          <w:marBottom w:val="0"/>
          <w:divBdr>
            <w:top w:val="none" w:sz="0" w:space="0" w:color="auto"/>
            <w:left w:val="none" w:sz="0" w:space="0" w:color="auto"/>
            <w:bottom w:val="none" w:sz="0" w:space="0" w:color="auto"/>
            <w:right w:val="none" w:sz="0" w:space="0" w:color="auto"/>
          </w:divBdr>
        </w:div>
        <w:div w:id="11274082">
          <w:marLeft w:val="0"/>
          <w:marRight w:val="0"/>
          <w:marTop w:val="0"/>
          <w:marBottom w:val="0"/>
          <w:divBdr>
            <w:top w:val="none" w:sz="0" w:space="0" w:color="auto"/>
            <w:left w:val="none" w:sz="0" w:space="0" w:color="auto"/>
            <w:bottom w:val="none" w:sz="0" w:space="0" w:color="auto"/>
            <w:right w:val="none" w:sz="0" w:space="0" w:color="auto"/>
          </w:divBdr>
        </w:div>
        <w:div w:id="1448811090">
          <w:marLeft w:val="0"/>
          <w:marRight w:val="0"/>
          <w:marTop w:val="0"/>
          <w:marBottom w:val="0"/>
          <w:divBdr>
            <w:top w:val="none" w:sz="0" w:space="0" w:color="auto"/>
            <w:left w:val="none" w:sz="0" w:space="0" w:color="auto"/>
            <w:bottom w:val="none" w:sz="0" w:space="0" w:color="auto"/>
            <w:right w:val="none" w:sz="0" w:space="0" w:color="auto"/>
          </w:divBdr>
        </w:div>
        <w:div w:id="1533761832">
          <w:marLeft w:val="0"/>
          <w:marRight w:val="0"/>
          <w:marTop w:val="0"/>
          <w:marBottom w:val="0"/>
          <w:divBdr>
            <w:top w:val="none" w:sz="0" w:space="0" w:color="auto"/>
            <w:left w:val="none" w:sz="0" w:space="0" w:color="auto"/>
            <w:bottom w:val="none" w:sz="0" w:space="0" w:color="auto"/>
            <w:right w:val="none" w:sz="0" w:space="0" w:color="auto"/>
          </w:divBdr>
        </w:div>
        <w:div w:id="1711148909">
          <w:marLeft w:val="0"/>
          <w:marRight w:val="0"/>
          <w:marTop w:val="0"/>
          <w:marBottom w:val="0"/>
          <w:divBdr>
            <w:top w:val="none" w:sz="0" w:space="0" w:color="auto"/>
            <w:left w:val="none" w:sz="0" w:space="0" w:color="auto"/>
            <w:bottom w:val="none" w:sz="0" w:space="0" w:color="auto"/>
            <w:right w:val="none" w:sz="0" w:space="0" w:color="auto"/>
          </w:divBdr>
        </w:div>
        <w:div w:id="1206799000">
          <w:marLeft w:val="0"/>
          <w:marRight w:val="0"/>
          <w:marTop w:val="0"/>
          <w:marBottom w:val="0"/>
          <w:divBdr>
            <w:top w:val="none" w:sz="0" w:space="0" w:color="auto"/>
            <w:left w:val="none" w:sz="0" w:space="0" w:color="auto"/>
            <w:bottom w:val="none" w:sz="0" w:space="0" w:color="auto"/>
            <w:right w:val="none" w:sz="0" w:space="0" w:color="auto"/>
          </w:divBdr>
        </w:div>
        <w:div w:id="1089037553">
          <w:marLeft w:val="0"/>
          <w:marRight w:val="0"/>
          <w:marTop w:val="0"/>
          <w:marBottom w:val="0"/>
          <w:divBdr>
            <w:top w:val="none" w:sz="0" w:space="0" w:color="auto"/>
            <w:left w:val="none" w:sz="0" w:space="0" w:color="auto"/>
            <w:bottom w:val="none" w:sz="0" w:space="0" w:color="auto"/>
            <w:right w:val="none" w:sz="0" w:space="0" w:color="auto"/>
          </w:divBdr>
        </w:div>
        <w:div w:id="573708984">
          <w:marLeft w:val="0"/>
          <w:marRight w:val="0"/>
          <w:marTop w:val="0"/>
          <w:marBottom w:val="0"/>
          <w:divBdr>
            <w:top w:val="none" w:sz="0" w:space="0" w:color="auto"/>
            <w:left w:val="none" w:sz="0" w:space="0" w:color="auto"/>
            <w:bottom w:val="none" w:sz="0" w:space="0" w:color="auto"/>
            <w:right w:val="none" w:sz="0" w:space="0" w:color="auto"/>
          </w:divBdr>
        </w:div>
        <w:div w:id="74011690">
          <w:marLeft w:val="0"/>
          <w:marRight w:val="0"/>
          <w:marTop w:val="0"/>
          <w:marBottom w:val="0"/>
          <w:divBdr>
            <w:top w:val="none" w:sz="0" w:space="0" w:color="auto"/>
            <w:left w:val="none" w:sz="0" w:space="0" w:color="auto"/>
            <w:bottom w:val="none" w:sz="0" w:space="0" w:color="auto"/>
            <w:right w:val="none" w:sz="0" w:space="0" w:color="auto"/>
          </w:divBdr>
        </w:div>
        <w:div w:id="1662808409">
          <w:marLeft w:val="0"/>
          <w:marRight w:val="0"/>
          <w:marTop w:val="0"/>
          <w:marBottom w:val="0"/>
          <w:divBdr>
            <w:top w:val="none" w:sz="0" w:space="0" w:color="auto"/>
            <w:left w:val="none" w:sz="0" w:space="0" w:color="auto"/>
            <w:bottom w:val="none" w:sz="0" w:space="0" w:color="auto"/>
            <w:right w:val="none" w:sz="0" w:space="0" w:color="auto"/>
          </w:divBdr>
        </w:div>
        <w:div w:id="514728240">
          <w:marLeft w:val="0"/>
          <w:marRight w:val="0"/>
          <w:marTop w:val="0"/>
          <w:marBottom w:val="0"/>
          <w:divBdr>
            <w:top w:val="none" w:sz="0" w:space="0" w:color="auto"/>
            <w:left w:val="none" w:sz="0" w:space="0" w:color="auto"/>
            <w:bottom w:val="none" w:sz="0" w:space="0" w:color="auto"/>
            <w:right w:val="none" w:sz="0" w:space="0" w:color="auto"/>
          </w:divBdr>
        </w:div>
        <w:div w:id="912661290">
          <w:marLeft w:val="0"/>
          <w:marRight w:val="0"/>
          <w:marTop w:val="0"/>
          <w:marBottom w:val="0"/>
          <w:divBdr>
            <w:top w:val="none" w:sz="0" w:space="0" w:color="auto"/>
            <w:left w:val="none" w:sz="0" w:space="0" w:color="auto"/>
            <w:bottom w:val="none" w:sz="0" w:space="0" w:color="auto"/>
            <w:right w:val="none" w:sz="0" w:space="0" w:color="auto"/>
          </w:divBdr>
        </w:div>
        <w:div w:id="604532875">
          <w:marLeft w:val="0"/>
          <w:marRight w:val="0"/>
          <w:marTop w:val="0"/>
          <w:marBottom w:val="0"/>
          <w:divBdr>
            <w:top w:val="none" w:sz="0" w:space="0" w:color="auto"/>
            <w:left w:val="none" w:sz="0" w:space="0" w:color="auto"/>
            <w:bottom w:val="none" w:sz="0" w:space="0" w:color="auto"/>
            <w:right w:val="none" w:sz="0" w:space="0" w:color="auto"/>
          </w:divBdr>
        </w:div>
        <w:div w:id="470637679">
          <w:marLeft w:val="0"/>
          <w:marRight w:val="0"/>
          <w:marTop w:val="0"/>
          <w:marBottom w:val="0"/>
          <w:divBdr>
            <w:top w:val="none" w:sz="0" w:space="0" w:color="auto"/>
            <w:left w:val="none" w:sz="0" w:space="0" w:color="auto"/>
            <w:bottom w:val="none" w:sz="0" w:space="0" w:color="auto"/>
            <w:right w:val="none" w:sz="0" w:space="0" w:color="auto"/>
          </w:divBdr>
        </w:div>
        <w:div w:id="980037574">
          <w:marLeft w:val="0"/>
          <w:marRight w:val="0"/>
          <w:marTop w:val="0"/>
          <w:marBottom w:val="0"/>
          <w:divBdr>
            <w:top w:val="none" w:sz="0" w:space="0" w:color="auto"/>
            <w:left w:val="none" w:sz="0" w:space="0" w:color="auto"/>
            <w:bottom w:val="none" w:sz="0" w:space="0" w:color="auto"/>
            <w:right w:val="none" w:sz="0" w:space="0" w:color="auto"/>
          </w:divBdr>
        </w:div>
        <w:div w:id="1346712241">
          <w:marLeft w:val="0"/>
          <w:marRight w:val="0"/>
          <w:marTop w:val="0"/>
          <w:marBottom w:val="0"/>
          <w:divBdr>
            <w:top w:val="none" w:sz="0" w:space="0" w:color="auto"/>
            <w:left w:val="none" w:sz="0" w:space="0" w:color="auto"/>
            <w:bottom w:val="none" w:sz="0" w:space="0" w:color="auto"/>
            <w:right w:val="none" w:sz="0" w:space="0" w:color="auto"/>
          </w:divBdr>
        </w:div>
        <w:div w:id="1506631824">
          <w:marLeft w:val="0"/>
          <w:marRight w:val="0"/>
          <w:marTop w:val="0"/>
          <w:marBottom w:val="0"/>
          <w:divBdr>
            <w:top w:val="none" w:sz="0" w:space="0" w:color="auto"/>
            <w:left w:val="none" w:sz="0" w:space="0" w:color="auto"/>
            <w:bottom w:val="none" w:sz="0" w:space="0" w:color="auto"/>
            <w:right w:val="none" w:sz="0" w:space="0" w:color="auto"/>
          </w:divBdr>
        </w:div>
        <w:div w:id="585918965">
          <w:marLeft w:val="0"/>
          <w:marRight w:val="0"/>
          <w:marTop w:val="0"/>
          <w:marBottom w:val="0"/>
          <w:divBdr>
            <w:top w:val="none" w:sz="0" w:space="0" w:color="auto"/>
            <w:left w:val="none" w:sz="0" w:space="0" w:color="auto"/>
            <w:bottom w:val="none" w:sz="0" w:space="0" w:color="auto"/>
            <w:right w:val="none" w:sz="0" w:space="0" w:color="auto"/>
          </w:divBdr>
        </w:div>
        <w:div w:id="2085373202">
          <w:marLeft w:val="0"/>
          <w:marRight w:val="0"/>
          <w:marTop w:val="0"/>
          <w:marBottom w:val="0"/>
          <w:divBdr>
            <w:top w:val="none" w:sz="0" w:space="0" w:color="auto"/>
            <w:left w:val="none" w:sz="0" w:space="0" w:color="auto"/>
            <w:bottom w:val="none" w:sz="0" w:space="0" w:color="auto"/>
            <w:right w:val="none" w:sz="0" w:space="0" w:color="auto"/>
          </w:divBdr>
        </w:div>
        <w:div w:id="1634674568">
          <w:marLeft w:val="0"/>
          <w:marRight w:val="0"/>
          <w:marTop w:val="0"/>
          <w:marBottom w:val="0"/>
          <w:divBdr>
            <w:top w:val="none" w:sz="0" w:space="0" w:color="auto"/>
            <w:left w:val="none" w:sz="0" w:space="0" w:color="auto"/>
            <w:bottom w:val="none" w:sz="0" w:space="0" w:color="auto"/>
            <w:right w:val="none" w:sz="0" w:space="0" w:color="auto"/>
          </w:divBdr>
        </w:div>
        <w:div w:id="698431711">
          <w:marLeft w:val="0"/>
          <w:marRight w:val="0"/>
          <w:marTop w:val="0"/>
          <w:marBottom w:val="0"/>
          <w:divBdr>
            <w:top w:val="none" w:sz="0" w:space="0" w:color="auto"/>
            <w:left w:val="none" w:sz="0" w:space="0" w:color="auto"/>
            <w:bottom w:val="none" w:sz="0" w:space="0" w:color="auto"/>
            <w:right w:val="none" w:sz="0" w:space="0" w:color="auto"/>
          </w:divBdr>
        </w:div>
        <w:div w:id="1330138876">
          <w:marLeft w:val="0"/>
          <w:marRight w:val="0"/>
          <w:marTop w:val="0"/>
          <w:marBottom w:val="0"/>
          <w:divBdr>
            <w:top w:val="none" w:sz="0" w:space="0" w:color="auto"/>
            <w:left w:val="none" w:sz="0" w:space="0" w:color="auto"/>
            <w:bottom w:val="none" w:sz="0" w:space="0" w:color="auto"/>
            <w:right w:val="none" w:sz="0" w:space="0" w:color="auto"/>
          </w:divBdr>
        </w:div>
        <w:div w:id="763183047">
          <w:marLeft w:val="0"/>
          <w:marRight w:val="0"/>
          <w:marTop w:val="0"/>
          <w:marBottom w:val="0"/>
          <w:divBdr>
            <w:top w:val="none" w:sz="0" w:space="0" w:color="auto"/>
            <w:left w:val="none" w:sz="0" w:space="0" w:color="auto"/>
            <w:bottom w:val="none" w:sz="0" w:space="0" w:color="auto"/>
            <w:right w:val="none" w:sz="0" w:space="0" w:color="auto"/>
          </w:divBdr>
        </w:div>
        <w:div w:id="1631205609">
          <w:marLeft w:val="0"/>
          <w:marRight w:val="0"/>
          <w:marTop w:val="0"/>
          <w:marBottom w:val="0"/>
          <w:divBdr>
            <w:top w:val="none" w:sz="0" w:space="0" w:color="auto"/>
            <w:left w:val="none" w:sz="0" w:space="0" w:color="auto"/>
            <w:bottom w:val="none" w:sz="0" w:space="0" w:color="auto"/>
            <w:right w:val="none" w:sz="0" w:space="0" w:color="auto"/>
          </w:divBdr>
        </w:div>
        <w:div w:id="1385982112">
          <w:marLeft w:val="0"/>
          <w:marRight w:val="0"/>
          <w:marTop w:val="0"/>
          <w:marBottom w:val="0"/>
          <w:divBdr>
            <w:top w:val="none" w:sz="0" w:space="0" w:color="auto"/>
            <w:left w:val="none" w:sz="0" w:space="0" w:color="auto"/>
            <w:bottom w:val="none" w:sz="0" w:space="0" w:color="auto"/>
            <w:right w:val="none" w:sz="0" w:space="0" w:color="auto"/>
          </w:divBdr>
        </w:div>
        <w:div w:id="1670862495">
          <w:marLeft w:val="0"/>
          <w:marRight w:val="0"/>
          <w:marTop w:val="0"/>
          <w:marBottom w:val="0"/>
          <w:divBdr>
            <w:top w:val="none" w:sz="0" w:space="0" w:color="auto"/>
            <w:left w:val="none" w:sz="0" w:space="0" w:color="auto"/>
            <w:bottom w:val="none" w:sz="0" w:space="0" w:color="auto"/>
            <w:right w:val="none" w:sz="0" w:space="0" w:color="auto"/>
          </w:divBdr>
        </w:div>
        <w:div w:id="1023171065">
          <w:marLeft w:val="0"/>
          <w:marRight w:val="0"/>
          <w:marTop w:val="0"/>
          <w:marBottom w:val="0"/>
          <w:divBdr>
            <w:top w:val="none" w:sz="0" w:space="0" w:color="auto"/>
            <w:left w:val="none" w:sz="0" w:space="0" w:color="auto"/>
            <w:bottom w:val="none" w:sz="0" w:space="0" w:color="auto"/>
            <w:right w:val="none" w:sz="0" w:space="0" w:color="auto"/>
          </w:divBdr>
        </w:div>
        <w:div w:id="1153528281">
          <w:marLeft w:val="0"/>
          <w:marRight w:val="0"/>
          <w:marTop w:val="0"/>
          <w:marBottom w:val="0"/>
          <w:divBdr>
            <w:top w:val="none" w:sz="0" w:space="0" w:color="auto"/>
            <w:left w:val="none" w:sz="0" w:space="0" w:color="auto"/>
            <w:bottom w:val="none" w:sz="0" w:space="0" w:color="auto"/>
            <w:right w:val="none" w:sz="0" w:space="0" w:color="auto"/>
          </w:divBdr>
        </w:div>
        <w:div w:id="750201679">
          <w:marLeft w:val="0"/>
          <w:marRight w:val="0"/>
          <w:marTop w:val="0"/>
          <w:marBottom w:val="0"/>
          <w:divBdr>
            <w:top w:val="none" w:sz="0" w:space="0" w:color="auto"/>
            <w:left w:val="none" w:sz="0" w:space="0" w:color="auto"/>
            <w:bottom w:val="none" w:sz="0" w:space="0" w:color="auto"/>
            <w:right w:val="none" w:sz="0" w:space="0" w:color="auto"/>
          </w:divBdr>
        </w:div>
        <w:div w:id="146747972">
          <w:marLeft w:val="0"/>
          <w:marRight w:val="0"/>
          <w:marTop w:val="0"/>
          <w:marBottom w:val="0"/>
          <w:divBdr>
            <w:top w:val="none" w:sz="0" w:space="0" w:color="auto"/>
            <w:left w:val="none" w:sz="0" w:space="0" w:color="auto"/>
            <w:bottom w:val="none" w:sz="0" w:space="0" w:color="auto"/>
            <w:right w:val="none" w:sz="0" w:space="0" w:color="auto"/>
          </w:divBdr>
        </w:div>
        <w:div w:id="46995650">
          <w:marLeft w:val="0"/>
          <w:marRight w:val="0"/>
          <w:marTop w:val="0"/>
          <w:marBottom w:val="0"/>
          <w:divBdr>
            <w:top w:val="none" w:sz="0" w:space="0" w:color="auto"/>
            <w:left w:val="none" w:sz="0" w:space="0" w:color="auto"/>
            <w:bottom w:val="none" w:sz="0" w:space="0" w:color="auto"/>
            <w:right w:val="none" w:sz="0" w:space="0" w:color="auto"/>
          </w:divBdr>
        </w:div>
        <w:div w:id="1644120703">
          <w:marLeft w:val="0"/>
          <w:marRight w:val="0"/>
          <w:marTop w:val="0"/>
          <w:marBottom w:val="0"/>
          <w:divBdr>
            <w:top w:val="none" w:sz="0" w:space="0" w:color="auto"/>
            <w:left w:val="none" w:sz="0" w:space="0" w:color="auto"/>
            <w:bottom w:val="none" w:sz="0" w:space="0" w:color="auto"/>
            <w:right w:val="none" w:sz="0" w:space="0" w:color="auto"/>
          </w:divBdr>
        </w:div>
        <w:div w:id="2032801618">
          <w:marLeft w:val="0"/>
          <w:marRight w:val="0"/>
          <w:marTop w:val="0"/>
          <w:marBottom w:val="0"/>
          <w:divBdr>
            <w:top w:val="none" w:sz="0" w:space="0" w:color="auto"/>
            <w:left w:val="none" w:sz="0" w:space="0" w:color="auto"/>
            <w:bottom w:val="none" w:sz="0" w:space="0" w:color="auto"/>
            <w:right w:val="none" w:sz="0" w:space="0" w:color="auto"/>
          </w:divBdr>
        </w:div>
        <w:div w:id="927159907">
          <w:marLeft w:val="0"/>
          <w:marRight w:val="0"/>
          <w:marTop w:val="0"/>
          <w:marBottom w:val="0"/>
          <w:divBdr>
            <w:top w:val="none" w:sz="0" w:space="0" w:color="auto"/>
            <w:left w:val="none" w:sz="0" w:space="0" w:color="auto"/>
            <w:bottom w:val="none" w:sz="0" w:space="0" w:color="auto"/>
            <w:right w:val="none" w:sz="0" w:space="0" w:color="auto"/>
          </w:divBdr>
        </w:div>
        <w:div w:id="1090736462">
          <w:marLeft w:val="0"/>
          <w:marRight w:val="0"/>
          <w:marTop w:val="0"/>
          <w:marBottom w:val="0"/>
          <w:divBdr>
            <w:top w:val="none" w:sz="0" w:space="0" w:color="auto"/>
            <w:left w:val="none" w:sz="0" w:space="0" w:color="auto"/>
            <w:bottom w:val="none" w:sz="0" w:space="0" w:color="auto"/>
            <w:right w:val="none" w:sz="0" w:space="0" w:color="auto"/>
          </w:divBdr>
        </w:div>
        <w:div w:id="936598670">
          <w:marLeft w:val="0"/>
          <w:marRight w:val="0"/>
          <w:marTop w:val="0"/>
          <w:marBottom w:val="0"/>
          <w:divBdr>
            <w:top w:val="none" w:sz="0" w:space="0" w:color="auto"/>
            <w:left w:val="none" w:sz="0" w:space="0" w:color="auto"/>
            <w:bottom w:val="none" w:sz="0" w:space="0" w:color="auto"/>
            <w:right w:val="none" w:sz="0" w:space="0" w:color="auto"/>
          </w:divBdr>
        </w:div>
        <w:div w:id="1231235727">
          <w:marLeft w:val="0"/>
          <w:marRight w:val="0"/>
          <w:marTop w:val="0"/>
          <w:marBottom w:val="0"/>
          <w:divBdr>
            <w:top w:val="none" w:sz="0" w:space="0" w:color="auto"/>
            <w:left w:val="none" w:sz="0" w:space="0" w:color="auto"/>
            <w:bottom w:val="none" w:sz="0" w:space="0" w:color="auto"/>
            <w:right w:val="none" w:sz="0" w:space="0" w:color="auto"/>
          </w:divBdr>
        </w:div>
        <w:div w:id="1410536305">
          <w:marLeft w:val="0"/>
          <w:marRight w:val="0"/>
          <w:marTop w:val="0"/>
          <w:marBottom w:val="0"/>
          <w:divBdr>
            <w:top w:val="none" w:sz="0" w:space="0" w:color="auto"/>
            <w:left w:val="none" w:sz="0" w:space="0" w:color="auto"/>
            <w:bottom w:val="none" w:sz="0" w:space="0" w:color="auto"/>
            <w:right w:val="none" w:sz="0" w:space="0" w:color="auto"/>
          </w:divBdr>
        </w:div>
      </w:divsChild>
    </w:div>
    <w:div w:id="1994261003">
      <w:bodyDiv w:val="1"/>
      <w:marLeft w:val="0"/>
      <w:marRight w:val="0"/>
      <w:marTop w:val="75"/>
      <w:marBottom w:val="75"/>
      <w:divBdr>
        <w:top w:val="single" w:sz="6" w:space="0" w:color="000000"/>
        <w:left w:val="single" w:sz="6" w:space="0" w:color="000000"/>
        <w:bottom w:val="single" w:sz="6" w:space="0" w:color="000000"/>
        <w:right w:val="single" w:sz="6" w:space="0" w:color="000000"/>
      </w:divBdr>
      <w:divsChild>
        <w:div w:id="105015738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37749921">
      <w:bodyDiv w:val="1"/>
      <w:marLeft w:val="0"/>
      <w:marRight w:val="0"/>
      <w:marTop w:val="0"/>
      <w:marBottom w:val="0"/>
      <w:divBdr>
        <w:top w:val="none" w:sz="0" w:space="0" w:color="auto"/>
        <w:left w:val="none" w:sz="0" w:space="0" w:color="auto"/>
        <w:bottom w:val="none" w:sz="0" w:space="0" w:color="auto"/>
        <w:right w:val="none" w:sz="0" w:space="0" w:color="auto"/>
      </w:divBdr>
      <w:divsChild>
        <w:div w:id="1450125674">
          <w:marLeft w:val="0"/>
          <w:marRight w:val="0"/>
          <w:marTop w:val="0"/>
          <w:marBottom w:val="0"/>
          <w:divBdr>
            <w:top w:val="none" w:sz="0" w:space="0" w:color="auto"/>
            <w:left w:val="none" w:sz="0" w:space="0" w:color="auto"/>
            <w:bottom w:val="none" w:sz="0" w:space="0" w:color="auto"/>
            <w:right w:val="none" w:sz="0" w:space="0" w:color="auto"/>
          </w:divBdr>
        </w:div>
        <w:div w:id="349259095">
          <w:marLeft w:val="0"/>
          <w:marRight w:val="0"/>
          <w:marTop w:val="0"/>
          <w:marBottom w:val="0"/>
          <w:divBdr>
            <w:top w:val="none" w:sz="0" w:space="0" w:color="auto"/>
            <w:left w:val="none" w:sz="0" w:space="0" w:color="auto"/>
            <w:bottom w:val="none" w:sz="0" w:space="0" w:color="auto"/>
            <w:right w:val="none" w:sz="0" w:space="0" w:color="auto"/>
          </w:divBdr>
        </w:div>
        <w:div w:id="1821144504">
          <w:marLeft w:val="0"/>
          <w:marRight w:val="0"/>
          <w:marTop w:val="0"/>
          <w:marBottom w:val="0"/>
          <w:divBdr>
            <w:top w:val="none" w:sz="0" w:space="0" w:color="auto"/>
            <w:left w:val="none" w:sz="0" w:space="0" w:color="auto"/>
            <w:bottom w:val="none" w:sz="0" w:space="0" w:color="auto"/>
            <w:right w:val="none" w:sz="0" w:space="0" w:color="auto"/>
          </w:divBdr>
        </w:div>
        <w:div w:id="2001497854">
          <w:marLeft w:val="0"/>
          <w:marRight w:val="0"/>
          <w:marTop w:val="0"/>
          <w:marBottom w:val="0"/>
          <w:divBdr>
            <w:top w:val="none" w:sz="0" w:space="0" w:color="auto"/>
            <w:left w:val="none" w:sz="0" w:space="0" w:color="auto"/>
            <w:bottom w:val="none" w:sz="0" w:space="0" w:color="auto"/>
            <w:right w:val="none" w:sz="0" w:space="0" w:color="auto"/>
          </w:divBdr>
        </w:div>
        <w:div w:id="1519393299">
          <w:marLeft w:val="0"/>
          <w:marRight w:val="0"/>
          <w:marTop w:val="0"/>
          <w:marBottom w:val="0"/>
          <w:divBdr>
            <w:top w:val="none" w:sz="0" w:space="0" w:color="auto"/>
            <w:left w:val="none" w:sz="0" w:space="0" w:color="auto"/>
            <w:bottom w:val="none" w:sz="0" w:space="0" w:color="auto"/>
            <w:right w:val="none" w:sz="0" w:space="0" w:color="auto"/>
          </w:divBdr>
        </w:div>
        <w:div w:id="655493899">
          <w:marLeft w:val="0"/>
          <w:marRight w:val="0"/>
          <w:marTop w:val="0"/>
          <w:marBottom w:val="0"/>
          <w:divBdr>
            <w:top w:val="none" w:sz="0" w:space="0" w:color="auto"/>
            <w:left w:val="none" w:sz="0" w:space="0" w:color="auto"/>
            <w:bottom w:val="none" w:sz="0" w:space="0" w:color="auto"/>
            <w:right w:val="none" w:sz="0" w:space="0" w:color="auto"/>
          </w:divBdr>
        </w:div>
        <w:div w:id="2141337712">
          <w:marLeft w:val="0"/>
          <w:marRight w:val="0"/>
          <w:marTop w:val="0"/>
          <w:marBottom w:val="0"/>
          <w:divBdr>
            <w:top w:val="none" w:sz="0" w:space="0" w:color="auto"/>
            <w:left w:val="none" w:sz="0" w:space="0" w:color="auto"/>
            <w:bottom w:val="none" w:sz="0" w:space="0" w:color="auto"/>
            <w:right w:val="none" w:sz="0" w:space="0" w:color="auto"/>
          </w:divBdr>
        </w:div>
        <w:div w:id="156509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b04b4ea5a25248995ba6064d4f1b5163&amp;term_occur=1&amp;term_src=Title:2:Subtitle:A:Chapter:II:Part:200:Subpart:D:Subjgrp:31:200.320" TargetMode="External"/><Relationship Id="rId18" Type="http://schemas.openxmlformats.org/officeDocument/2006/relationships/hyperlink" Target="https://www.law.cornell.edu/definitions/index.php?width=840&amp;height=800&amp;iframe=true&amp;def_id=b04b4ea5a25248995ba6064d4f1b5163&amp;term_occur=5&amp;term_src=Title:2:Subtitle:A:Chapter:II:Part:200:Subpart:D:Subjgrp:31:200.3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d6be8abcf9b6b6fec2f2f7568328f2dc&amp;term_occur=1&amp;term_src=Title:2:Subtitle:A:Chapter:II:Part:200:Subpart:D:Subjgrp:31:200.320"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04b4ea5a25248995ba6064d4f1b5163&amp;term_occur=3&amp;term_src=Title:2:Subtitle:A:Chapter:II:Part:200:Subpart:D:Subjgrp:31:200.320" TargetMode="External"/><Relationship Id="rId17" Type="http://schemas.openxmlformats.org/officeDocument/2006/relationships/hyperlink" Target="https://www.law.cornell.edu/definitions/index.php?width=840&amp;height=800&amp;iframe=true&amp;def_id=b04b4ea5a25248995ba6064d4f1b5163&amp;term_occur=4&amp;term_src=Title:2:Subtitle:A:Chapter:II:Part:200:Subpart:D:Subjgrp:31:200.320"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e70d4d5b3d21f635ea2aec391214bde6&amp;term_occur=2&amp;term_src=Title:2:Subtitle:A:Chapter:II:Part:200:Subpart:D:Subjgrp:31:200.320" TargetMode="External"/><Relationship Id="rId20" Type="http://schemas.openxmlformats.org/officeDocument/2006/relationships/hyperlink" Target="https://www.law.cornell.edu/definitions/index.php?width=840&amp;height=800&amp;iframe=true&amp;def_id=cd1b615176564046b0a6fa05da9b1aa8&amp;term_occur=1&amp;term_src=Title:2:Subtitle:A:Chapter:II:Part:200:Subpart:D:Subjgrp:31:200.3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74f8c247fb5c2e5672df209600833d51&amp;term_occur=1&amp;term_src=Title:2:Subtitle:A:Chapter:II:Part:200:Subpart:D:Subjgrp:31:200.319" TargetMode="External"/><Relationship Id="rId24" Type="http://schemas.openxmlformats.org/officeDocument/2006/relationships/hyperlink" Target="https://www.law.cornell.edu/definitions/index.php?width=840&amp;height=800&amp;iframe=true&amp;def_id=dad614c8a49266d2767ab3a834546ad5&amp;term_occur=5&amp;term_src=Title:2:Subtitle:A:Chapter:II:Part:200:Subpart:D:Subjgrp:31:200.320"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b04b4ea5a25248995ba6064d4f1b5163&amp;term_occur=2&amp;term_src=Title:2:Subtitle:A:Chapter:II:Part:200:Subpart:D:Subjgrp:31:200.320" TargetMode="External"/><Relationship Id="rId23" Type="http://schemas.openxmlformats.org/officeDocument/2006/relationships/hyperlink" Target="https://www.law.cornell.edu/definitions/index.php?width=840&amp;height=800&amp;iframe=true&amp;def_id=e70d4d5b3d21f635ea2aec391214bde6&amp;term_occur=4&amp;term_src=Title:2:Subtitle:A:Chapter:II:Part:200:Subpart:D:Subjgrp:31:200.320" TargetMode="External"/><Relationship Id="rId28" Type="http://schemas.openxmlformats.org/officeDocument/2006/relationships/header" Target="header3.xml"/><Relationship Id="rId10" Type="http://schemas.openxmlformats.org/officeDocument/2006/relationships/hyperlink" Target="https://www.law.cornell.edu/cfr/text/2/part-200" TargetMode="External"/><Relationship Id="rId19" Type="http://schemas.openxmlformats.org/officeDocument/2006/relationships/hyperlink" Target="https://www.law.cornell.edu/definitions/index.php?width=840&amp;height=800&amp;iframe=true&amp;def_id=417f307e32260214332b0cf1264dd8af&amp;term_occur=2&amp;term_src=Title:2:Subtitle:A:Chapter:II:Part:200:Subpart:D:Subjgrp:31:200.320"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definitions/index.php?width=840&amp;height=800&amp;iframe=true&amp;def_id=417f307e32260214332b0cf1264dd8af&amp;term_occur=1&amp;term_src=Title:2:Subtitle:A:Chapter:II:Part:200:Subpart:D:Subjgrp:31:200.320" TargetMode="External"/><Relationship Id="rId22" Type="http://schemas.openxmlformats.org/officeDocument/2006/relationships/hyperlink" Target="https://www.law.cornell.edu/definitions/index.php?width=840&amp;height=800&amp;iframe=true&amp;def_id=dad614c8a49266d2767ab3a834546ad5&amp;term_occur=1&amp;term_src=Title:2:Subtitle:A:Chapter:II:Part:200:Subpart:D:Subjgrp:31:200.320"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7A27566D-8297-482E-AFAA-86070FA1249A}">
  <ds:schemaRefs>
    <ds:schemaRef ds:uri="http://schemas.openxmlformats.org/officeDocument/2006/bibliography"/>
  </ds:schemaRefs>
</ds:datastoreItem>
</file>

<file path=customXml/itemProps2.xml><?xml version="1.0" encoding="utf-8"?>
<ds:datastoreItem xmlns:ds="http://schemas.openxmlformats.org/officeDocument/2006/customXml" ds:itemID="{191D94D1-17DF-4238-936F-57EF331FC095}"/>
</file>

<file path=customXml/itemProps3.xml><?xml version="1.0" encoding="utf-8"?>
<ds:datastoreItem xmlns:ds="http://schemas.openxmlformats.org/officeDocument/2006/customXml" ds:itemID="{30B13A59-C0FE-431E-8B4A-C83DF0A25718}"/>
</file>

<file path=customXml/itemProps4.xml><?xml version="1.0" encoding="utf-8"?>
<ds:datastoreItem xmlns:ds="http://schemas.openxmlformats.org/officeDocument/2006/customXml" ds:itemID="{0CFDB8A7-A1A6-45E0-B3DB-3DBBEE11CAB7}"/>
</file>

<file path=docProps/app.xml><?xml version="1.0" encoding="utf-8"?>
<Properties xmlns="http://schemas.openxmlformats.org/officeDocument/2006/extended-properties" xmlns:vt="http://schemas.openxmlformats.org/officeDocument/2006/docPropsVTypes">
  <Template>Normal.dotm</Template>
  <TotalTime>14</TotalTime>
  <Pages>15</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Scott</dc:creator>
  <cp:lastModifiedBy>Dall, Christopher</cp:lastModifiedBy>
  <cp:revision>2</cp:revision>
  <cp:lastPrinted>2018-04-12T17:39:00Z</cp:lastPrinted>
  <dcterms:created xsi:type="dcterms:W3CDTF">2025-02-04T17:51:00Z</dcterms:created>
  <dcterms:modified xsi:type="dcterms:W3CDTF">2025-02-04T17:51:00Z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